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D6" w:rsidRDefault="00E778D6">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E778D6" w:rsidRDefault="00E778D6">
      <w:pPr>
        <w:pStyle w:val="ConsPlusNormal"/>
        <w:ind w:firstLine="540"/>
        <w:jc w:val="both"/>
        <w:outlineLvl w:val="0"/>
      </w:pPr>
    </w:p>
    <w:p w:rsidR="00E778D6" w:rsidRDefault="00E778D6">
      <w:pPr>
        <w:pStyle w:val="ConsPlusTitle"/>
        <w:jc w:val="center"/>
        <w:outlineLvl w:val="0"/>
      </w:pPr>
      <w:r>
        <w:t>МИНИСТЕРСТВО КУЛЬТУРЫ И ТУРИЗМА</w:t>
      </w:r>
    </w:p>
    <w:p w:rsidR="00E778D6" w:rsidRDefault="00E778D6">
      <w:pPr>
        <w:pStyle w:val="ConsPlusTitle"/>
        <w:jc w:val="center"/>
      </w:pPr>
      <w:r>
        <w:t>ПЕНЗЕНСКОЙ ОБЛАСТИ</w:t>
      </w:r>
    </w:p>
    <w:p w:rsidR="00E778D6" w:rsidRDefault="00E778D6">
      <w:pPr>
        <w:pStyle w:val="ConsPlusTitle"/>
        <w:jc w:val="center"/>
      </w:pPr>
    </w:p>
    <w:p w:rsidR="00E778D6" w:rsidRDefault="00E778D6">
      <w:pPr>
        <w:pStyle w:val="ConsPlusTitle"/>
        <w:jc w:val="center"/>
      </w:pPr>
      <w:r>
        <w:t>ПРИКАЗ</w:t>
      </w:r>
    </w:p>
    <w:p w:rsidR="00E778D6" w:rsidRDefault="00E778D6">
      <w:pPr>
        <w:pStyle w:val="ConsPlusTitle"/>
        <w:jc w:val="center"/>
      </w:pPr>
      <w:r>
        <w:t>от 13 июня 2017 г. N 13-03/76</w:t>
      </w:r>
    </w:p>
    <w:p w:rsidR="00E778D6" w:rsidRDefault="00E778D6">
      <w:pPr>
        <w:pStyle w:val="ConsPlusTitle"/>
        <w:jc w:val="center"/>
      </w:pPr>
    </w:p>
    <w:p w:rsidR="00E778D6" w:rsidRDefault="00E778D6">
      <w:pPr>
        <w:pStyle w:val="ConsPlusTitle"/>
        <w:jc w:val="center"/>
      </w:pPr>
      <w:r>
        <w:t>ОБ УТВЕРЖДЕНИИ АДМИНИСТРАТИВНОГО РЕГЛАМЕНТА ИСПОЛНЕНИЯ</w:t>
      </w:r>
    </w:p>
    <w:p w:rsidR="00E778D6" w:rsidRDefault="00E778D6">
      <w:pPr>
        <w:pStyle w:val="ConsPlusTitle"/>
        <w:jc w:val="center"/>
      </w:pPr>
      <w:r>
        <w:t>МИНИСТЕРСТВОМ КУЛЬТУРЫ И ТУРИЗМА ПЕНЗЕНСКОЙ ОБЛАСТИ</w:t>
      </w:r>
    </w:p>
    <w:p w:rsidR="00E778D6" w:rsidRDefault="00E778D6">
      <w:pPr>
        <w:pStyle w:val="ConsPlusTitle"/>
        <w:jc w:val="center"/>
      </w:pPr>
      <w:r>
        <w:t xml:space="preserve">ГОСУДАРСТВЕННОЙ ФУНКЦИИ ПО ОСУЩЕСТВЛЕНИЮ </w:t>
      </w:r>
      <w:proofErr w:type="gramStart"/>
      <w:r>
        <w:t>РЕГИОНАЛЬНОГО</w:t>
      </w:r>
      <w:proofErr w:type="gramEnd"/>
    </w:p>
    <w:p w:rsidR="00E778D6" w:rsidRDefault="00E778D6">
      <w:pPr>
        <w:pStyle w:val="ConsPlusTitle"/>
        <w:jc w:val="center"/>
      </w:pPr>
      <w:r>
        <w:t xml:space="preserve">ГОСУДАРСТВЕННОГО КОНТРОЛЯ ЗА СОСТОЯНИЕМ </w:t>
      </w:r>
      <w:proofErr w:type="gramStart"/>
      <w:r>
        <w:t>ГОСУДАРСТВЕННОЙ</w:t>
      </w:r>
      <w:proofErr w:type="gramEnd"/>
    </w:p>
    <w:p w:rsidR="00E778D6" w:rsidRDefault="00E778D6">
      <w:pPr>
        <w:pStyle w:val="ConsPlusTitle"/>
        <w:jc w:val="center"/>
      </w:pPr>
      <w:r>
        <w:t>ЧАСТИ МУЗЕЙНОГО ФОНДА РОССИЙСКОЙ ФЕДЕРАЦИИ</w:t>
      </w:r>
    </w:p>
    <w:p w:rsidR="00E778D6" w:rsidRDefault="00E778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78D6">
        <w:trPr>
          <w:jc w:val="center"/>
        </w:trPr>
        <w:tc>
          <w:tcPr>
            <w:tcW w:w="9294" w:type="dxa"/>
            <w:tcBorders>
              <w:top w:val="nil"/>
              <w:left w:val="single" w:sz="24" w:space="0" w:color="CED3F1"/>
              <w:bottom w:val="nil"/>
              <w:right w:val="single" w:sz="24" w:space="0" w:color="F4F3F8"/>
            </w:tcBorders>
            <w:shd w:val="clear" w:color="auto" w:fill="F4F3F8"/>
          </w:tcPr>
          <w:p w:rsidR="00E778D6" w:rsidRDefault="00E778D6">
            <w:pPr>
              <w:pStyle w:val="ConsPlusNormal"/>
              <w:jc w:val="center"/>
            </w:pPr>
            <w:r>
              <w:rPr>
                <w:color w:val="392C69"/>
              </w:rPr>
              <w:t>Список изменяющих документов</w:t>
            </w:r>
          </w:p>
          <w:p w:rsidR="00E778D6" w:rsidRDefault="00E778D6">
            <w:pPr>
              <w:pStyle w:val="ConsPlusNormal"/>
              <w:jc w:val="center"/>
            </w:pPr>
            <w:r>
              <w:rPr>
                <w:color w:val="392C69"/>
              </w:rPr>
              <w:t xml:space="preserve">(в ред. </w:t>
            </w:r>
            <w:hyperlink r:id="rId6" w:history="1">
              <w:r>
                <w:rPr>
                  <w:color w:val="0000FF"/>
                </w:rPr>
                <w:t>Приказа</w:t>
              </w:r>
            </w:hyperlink>
            <w:r>
              <w:rPr>
                <w:color w:val="392C69"/>
              </w:rPr>
              <w:t xml:space="preserve"> Минкультуры </w:t>
            </w:r>
            <w:proofErr w:type="gramStart"/>
            <w:r>
              <w:rPr>
                <w:color w:val="392C69"/>
              </w:rPr>
              <w:t>Пензенской</w:t>
            </w:r>
            <w:proofErr w:type="gramEnd"/>
            <w:r>
              <w:rPr>
                <w:color w:val="392C69"/>
              </w:rPr>
              <w:t xml:space="preserve"> обл. от 26.07.2017 N 13-03/100)</w:t>
            </w:r>
          </w:p>
        </w:tc>
      </w:tr>
    </w:tbl>
    <w:p w:rsidR="00E778D6" w:rsidRDefault="00E778D6">
      <w:pPr>
        <w:pStyle w:val="ConsPlusNormal"/>
        <w:ind w:firstLine="540"/>
        <w:jc w:val="both"/>
      </w:pPr>
    </w:p>
    <w:p w:rsidR="00E778D6" w:rsidRDefault="00E778D6">
      <w:pPr>
        <w:pStyle w:val="ConsPlusNormal"/>
        <w:ind w:firstLine="540"/>
        <w:jc w:val="both"/>
      </w:pPr>
      <w:proofErr w:type="gramStart"/>
      <w:r>
        <w:t xml:space="preserve">В соответствии с федеральными законами от 27.07.2010 </w:t>
      </w:r>
      <w:hyperlink r:id="rId7" w:history="1">
        <w:r>
          <w:rPr>
            <w:color w:val="0000FF"/>
          </w:rPr>
          <w:t>N 210-ФЗ</w:t>
        </w:r>
      </w:hyperlink>
      <w:r>
        <w:t xml:space="preserve"> "Об организации предоставления государственных и муниципальных услуг" (с последующими изменениями), от 26.05.1996 </w:t>
      </w:r>
      <w:hyperlink r:id="rId8" w:history="1">
        <w:r>
          <w:rPr>
            <w:color w:val="0000FF"/>
          </w:rPr>
          <w:t>N 54-ФЗ</w:t>
        </w:r>
      </w:hyperlink>
      <w:r>
        <w:t xml:space="preserve"> "О Музейном фонде Российской Федерации и музеях в Российской Федерации" (с последующими изменениями), постановлениями Правительства Пензенской области от 29.06.2011 </w:t>
      </w:r>
      <w:hyperlink r:id="rId9" w:history="1">
        <w:r>
          <w:rPr>
            <w:color w:val="0000FF"/>
          </w:rPr>
          <w:t>N 410-пП</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w:t>
      </w:r>
      <w:proofErr w:type="gramEnd"/>
      <w:r>
        <w:t xml:space="preserve"> </w:t>
      </w:r>
      <w:proofErr w:type="gramStart"/>
      <w:r>
        <w:t xml:space="preserve">органами государственной власти Пензенской области" (с последующими изменениями), от 22.05.2017 </w:t>
      </w:r>
      <w:hyperlink r:id="rId10" w:history="1">
        <w:r>
          <w:rPr>
            <w:color w:val="0000FF"/>
          </w:rPr>
          <w:t>N 247-пП</w:t>
        </w:r>
      </w:hyperlink>
      <w:r>
        <w:t xml:space="preserve"> "Об утверждении Порядка организации осуществления регионального государственного контроля за состоянием государственной части Музейного фонда Российской Федерации", руководствуясь </w:t>
      </w:r>
      <w:hyperlink r:id="rId11" w:history="1">
        <w:r>
          <w:rPr>
            <w:color w:val="0000FF"/>
          </w:rPr>
          <w:t>Положением</w:t>
        </w:r>
      </w:hyperlink>
      <w:r>
        <w:t xml:space="preserve"> о Министерстве культуры и туризма Пензенской области, утвержденным постановлением Правительства Пензенской области от 30.01.2017 N 31-пП "Об утверждении Положения о Министерстве культуры и туризма Пензенской области" (с последующими изменениями), приказываю:</w:t>
      </w:r>
      <w:proofErr w:type="gramEnd"/>
    </w:p>
    <w:p w:rsidR="00E778D6" w:rsidRDefault="00E778D6">
      <w:pPr>
        <w:pStyle w:val="ConsPlusNormal"/>
        <w:spacing w:before="220"/>
        <w:ind w:firstLine="540"/>
        <w:jc w:val="both"/>
      </w:pPr>
      <w:r>
        <w:t xml:space="preserve">1. Утвердить административный </w:t>
      </w:r>
      <w:hyperlink w:anchor="P33" w:history="1">
        <w:r>
          <w:rPr>
            <w:color w:val="0000FF"/>
          </w:rPr>
          <w:t>регламент</w:t>
        </w:r>
      </w:hyperlink>
      <w:r>
        <w:t xml:space="preserve"> исполнения Министерством культуры и туризма Пензенской области государственной функции по осуществлению регионального государственного </w:t>
      </w:r>
      <w:proofErr w:type="gramStart"/>
      <w:r>
        <w:t>контроля за</w:t>
      </w:r>
      <w:proofErr w:type="gramEnd"/>
      <w:r>
        <w:t xml:space="preserve"> состоянием государственной части Музейного фонда Российской Федерации согласно приложению к настоящему приказу.</w:t>
      </w:r>
    </w:p>
    <w:p w:rsidR="00E778D6" w:rsidRDefault="00E778D6">
      <w:pPr>
        <w:pStyle w:val="ConsPlusNormal"/>
        <w:spacing w:before="220"/>
        <w:ind w:firstLine="540"/>
        <w:jc w:val="both"/>
      </w:pPr>
      <w:r>
        <w:t>2. Настоящий приказ разместить (опубликовать) на официальном сайте Министерства культуры и туризма Пензенской области в информационно-телекоммуникационной сети "Интернет".</w:t>
      </w:r>
    </w:p>
    <w:p w:rsidR="00E778D6" w:rsidRDefault="00E778D6">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оставляю за собой.</w:t>
      </w:r>
    </w:p>
    <w:p w:rsidR="00E778D6" w:rsidRDefault="00E778D6">
      <w:pPr>
        <w:pStyle w:val="ConsPlusNormal"/>
        <w:ind w:firstLine="540"/>
        <w:jc w:val="both"/>
      </w:pPr>
    </w:p>
    <w:p w:rsidR="00E778D6" w:rsidRDefault="00E778D6">
      <w:pPr>
        <w:pStyle w:val="ConsPlusNormal"/>
        <w:jc w:val="right"/>
      </w:pPr>
      <w:r>
        <w:t>Министр</w:t>
      </w:r>
    </w:p>
    <w:p w:rsidR="00E778D6" w:rsidRDefault="00E778D6">
      <w:pPr>
        <w:pStyle w:val="ConsPlusNormal"/>
        <w:jc w:val="right"/>
      </w:pPr>
      <w:r>
        <w:t>Т.В.КУРДОВА</w:t>
      </w: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jc w:val="right"/>
        <w:outlineLvl w:val="0"/>
      </w:pPr>
      <w:r>
        <w:t>Утвержден</w:t>
      </w:r>
    </w:p>
    <w:p w:rsidR="00E778D6" w:rsidRDefault="00E778D6">
      <w:pPr>
        <w:pStyle w:val="ConsPlusNormal"/>
        <w:jc w:val="right"/>
      </w:pPr>
      <w:r>
        <w:t>приказом</w:t>
      </w:r>
    </w:p>
    <w:p w:rsidR="00E778D6" w:rsidRDefault="00E778D6">
      <w:pPr>
        <w:pStyle w:val="ConsPlusNormal"/>
        <w:jc w:val="right"/>
      </w:pPr>
      <w:r>
        <w:t>Министерства культуры и туризма</w:t>
      </w:r>
    </w:p>
    <w:p w:rsidR="00E778D6" w:rsidRDefault="00E778D6">
      <w:pPr>
        <w:pStyle w:val="ConsPlusNormal"/>
        <w:jc w:val="right"/>
      </w:pPr>
      <w:r>
        <w:t>Пензенской области</w:t>
      </w:r>
    </w:p>
    <w:p w:rsidR="00E778D6" w:rsidRDefault="00E778D6">
      <w:pPr>
        <w:pStyle w:val="ConsPlusNormal"/>
        <w:jc w:val="right"/>
      </w:pPr>
      <w:r>
        <w:lastRenderedPageBreak/>
        <w:t>от 13 июня 2017 г. N 13-03/76</w:t>
      </w:r>
    </w:p>
    <w:p w:rsidR="00E778D6" w:rsidRDefault="00E778D6">
      <w:pPr>
        <w:pStyle w:val="ConsPlusNormal"/>
        <w:ind w:firstLine="540"/>
        <w:jc w:val="both"/>
      </w:pPr>
    </w:p>
    <w:p w:rsidR="00E778D6" w:rsidRDefault="00E778D6">
      <w:pPr>
        <w:pStyle w:val="ConsPlusTitle"/>
        <w:jc w:val="center"/>
      </w:pPr>
      <w:bookmarkStart w:id="1" w:name="P33"/>
      <w:bookmarkEnd w:id="1"/>
      <w:r>
        <w:t>АДМИНИСТРАТИВНЫЙ РЕГЛАМЕНТ</w:t>
      </w:r>
    </w:p>
    <w:p w:rsidR="00E778D6" w:rsidRDefault="00E778D6">
      <w:pPr>
        <w:pStyle w:val="ConsPlusTitle"/>
        <w:jc w:val="center"/>
      </w:pPr>
      <w:r>
        <w:t>ИСПОЛНЕНИЯ МИНИСТЕРСТВОМ КУЛЬТУРЫ И ТУРИЗМА ПЕНЗЕНСКОЙ</w:t>
      </w:r>
    </w:p>
    <w:p w:rsidR="00E778D6" w:rsidRDefault="00E778D6">
      <w:pPr>
        <w:pStyle w:val="ConsPlusTitle"/>
        <w:jc w:val="center"/>
      </w:pPr>
      <w:r>
        <w:t>ОБЛАСТИ ГОСУДАРСТВЕННОЙ ФУНКЦИИ ПО ОСУЩЕСТВЛЕНИЮ</w:t>
      </w:r>
    </w:p>
    <w:p w:rsidR="00E778D6" w:rsidRDefault="00E778D6">
      <w:pPr>
        <w:pStyle w:val="ConsPlusTitle"/>
        <w:jc w:val="center"/>
      </w:pPr>
      <w:r>
        <w:t xml:space="preserve">РЕГИОНАЛЬНОГО ГОСУДАРСТВЕННОГО </w:t>
      </w:r>
      <w:proofErr w:type="gramStart"/>
      <w:r>
        <w:t>КОНТРОЛЯ ЗА</w:t>
      </w:r>
      <w:proofErr w:type="gramEnd"/>
      <w:r>
        <w:t xml:space="preserve"> СОСТОЯНИЕМ</w:t>
      </w:r>
    </w:p>
    <w:p w:rsidR="00E778D6" w:rsidRDefault="00E778D6">
      <w:pPr>
        <w:pStyle w:val="ConsPlusTitle"/>
        <w:jc w:val="center"/>
      </w:pPr>
      <w:r>
        <w:t>ГОСУДАРСТВЕННОЙ ЧАСТИ МУЗЕЙНОГО ФОНДА РОССИЙСКОЙ ФЕДЕРАЦИИ</w:t>
      </w:r>
    </w:p>
    <w:p w:rsidR="00E778D6" w:rsidRDefault="00E778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78D6">
        <w:trPr>
          <w:jc w:val="center"/>
        </w:trPr>
        <w:tc>
          <w:tcPr>
            <w:tcW w:w="9294" w:type="dxa"/>
            <w:tcBorders>
              <w:top w:val="nil"/>
              <w:left w:val="single" w:sz="24" w:space="0" w:color="CED3F1"/>
              <w:bottom w:val="nil"/>
              <w:right w:val="single" w:sz="24" w:space="0" w:color="F4F3F8"/>
            </w:tcBorders>
            <w:shd w:val="clear" w:color="auto" w:fill="F4F3F8"/>
          </w:tcPr>
          <w:p w:rsidR="00E778D6" w:rsidRDefault="00E778D6">
            <w:pPr>
              <w:pStyle w:val="ConsPlusNormal"/>
              <w:jc w:val="center"/>
            </w:pPr>
            <w:r>
              <w:rPr>
                <w:color w:val="392C69"/>
              </w:rPr>
              <w:t>Список изменяющих документов</w:t>
            </w:r>
          </w:p>
          <w:p w:rsidR="00E778D6" w:rsidRDefault="00E778D6">
            <w:pPr>
              <w:pStyle w:val="ConsPlusNormal"/>
              <w:jc w:val="center"/>
            </w:pPr>
            <w:r>
              <w:rPr>
                <w:color w:val="392C69"/>
              </w:rPr>
              <w:t xml:space="preserve">(в ред. </w:t>
            </w:r>
            <w:hyperlink r:id="rId12" w:history="1">
              <w:r>
                <w:rPr>
                  <w:color w:val="0000FF"/>
                </w:rPr>
                <w:t>Приказа</w:t>
              </w:r>
            </w:hyperlink>
            <w:r>
              <w:rPr>
                <w:color w:val="392C69"/>
              </w:rPr>
              <w:t xml:space="preserve"> Минкультуры </w:t>
            </w:r>
            <w:proofErr w:type="gramStart"/>
            <w:r>
              <w:rPr>
                <w:color w:val="392C69"/>
              </w:rPr>
              <w:t>Пензенской</w:t>
            </w:r>
            <w:proofErr w:type="gramEnd"/>
            <w:r>
              <w:rPr>
                <w:color w:val="392C69"/>
              </w:rPr>
              <w:t xml:space="preserve"> обл. от 26.07.2017 N 13-03/100)</w:t>
            </w:r>
          </w:p>
        </w:tc>
      </w:tr>
    </w:tbl>
    <w:p w:rsidR="00E778D6" w:rsidRDefault="00E778D6">
      <w:pPr>
        <w:pStyle w:val="ConsPlusNormal"/>
        <w:ind w:firstLine="540"/>
        <w:jc w:val="both"/>
      </w:pPr>
    </w:p>
    <w:p w:rsidR="00E778D6" w:rsidRDefault="00E778D6">
      <w:pPr>
        <w:pStyle w:val="ConsPlusNormal"/>
        <w:jc w:val="center"/>
        <w:outlineLvl w:val="1"/>
      </w:pPr>
      <w:r>
        <w:t>1. Общие положения</w:t>
      </w:r>
    </w:p>
    <w:p w:rsidR="00E778D6" w:rsidRDefault="00E778D6">
      <w:pPr>
        <w:pStyle w:val="ConsPlusNormal"/>
        <w:ind w:firstLine="540"/>
        <w:jc w:val="both"/>
      </w:pPr>
    </w:p>
    <w:p w:rsidR="00E778D6" w:rsidRDefault="00E778D6">
      <w:pPr>
        <w:pStyle w:val="ConsPlusNormal"/>
        <w:ind w:firstLine="540"/>
        <w:jc w:val="both"/>
      </w:pPr>
      <w:r>
        <w:t>1.1. Наименование государственной функции.</w:t>
      </w:r>
    </w:p>
    <w:p w:rsidR="00E778D6" w:rsidRDefault="00E778D6">
      <w:pPr>
        <w:pStyle w:val="ConsPlusNormal"/>
        <w:spacing w:before="220"/>
        <w:ind w:firstLine="540"/>
        <w:jc w:val="both"/>
      </w:pPr>
      <w:r>
        <w:t xml:space="preserve">Осуществление регионального государственного </w:t>
      </w:r>
      <w:proofErr w:type="gramStart"/>
      <w:r>
        <w:t>контроля за</w:t>
      </w:r>
      <w:proofErr w:type="gramEnd"/>
      <w:r>
        <w:t xml:space="preserve"> состоянием государственной части Музейного фонда Российской Федерации (далее - государственная функция).</w:t>
      </w:r>
    </w:p>
    <w:p w:rsidR="00E778D6" w:rsidRDefault="00E778D6">
      <w:pPr>
        <w:pStyle w:val="ConsPlusNormal"/>
        <w:spacing w:before="220"/>
        <w:ind w:firstLine="540"/>
        <w:jc w:val="both"/>
      </w:pPr>
      <w:r>
        <w:t>1.2. Наименование исполнительного органа государственной власти Пензенской области, непосредственно исполняющего государственную функцию.</w:t>
      </w:r>
    </w:p>
    <w:p w:rsidR="00E778D6" w:rsidRDefault="00E778D6">
      <w:pPr>
        <w:pStyle w:val="ConsPlusNormal"/>
        <w:spacing w:before="220"/>
        <w:ind w:firstLine="540"/>
        <w:jc w:val="both"/>
      </w:pPr>
      <w:r>
        <w:t>Министерство культуры и туризма Пензенской области (далее - Министерство).</w:t>
      </w:r>
    </w:p>
    <w:p w:rsidR="00E778D6" w:rsidRDefault="00E778D6">
      <w:pPr>
        <w:pStyle w:val="ConsPlusNormal"/>
        <w:jc w:val="both"/>
      </w:pPr>
      <w:r>
        <w:t xml:space="preserve">(в ред. </w:t>
      </w:r>
      <w:hyperlink r:id="rId13"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1.3. Перечень нормативных правовых актов, регулирующих исполнение государственной функции.</w:t>
      </w:r>
    </w:p>
    <w:p w:rsidR="00E778D6" w:rsidRDefault="00E778D6">
      <w:pPr>
        <w:pStyle w:val="ConsPlusNormal"/>
        <w:spacing w:before="220"/>
        <w:ind w:firstLine="540"/>
        <w:jc w:val="both"/>
      </w:pPr>
      <w:r>
        <w:t>Исполнение государственной функции осуществляется в соответствии со следующими нормативными правовыми актами:</w:t>
      </w:r>
    </w:p>
    <w:p w:rsidR="00E778D6" w:rsidRDefault="00E778D6">
      <w:pPr>
        <w:pStyle w:val="ConsPlusNormal"/>
        <w:spacing w:before="220"/>
        <w:ind w:firstLine="540"/>
        <w:jc w:val="both"/>
      </w:pPr>
      <w:r>
        <w:t xml:space="preserve">- </w:t>
      </w:r>
      <w:hyperlink r:id="rId14" w:history="1">
        <w:r>
          <w:rPr>
            <w:color w:val="0000FF"/>
          </w:rPr>
          <w:t>Конституцией</w:t>
        </w:r>
      </w:hyperlink>
      <w:r>
        <w:t xml:space="preserve"> Российской Федерации, принятой всенародным голосованием 12.12.1993 (с поправками) (первоначальный текст документа опубликован в издании "Российская газета", 25.12.1993, N 237);</w:t>
      </w:r>
    </w:p>
    <w:p w:rsidR="00E778D6" w:rsidRDefault="00E778D6">
      <w:pPr>
        <w:pStyle w:val="ConsPlusNormal"/>
        <w:spacing w:before="220"/>
        <w:ind w:firstLine="540"/>
        <w:jc w:val="both"/>
      </w:pPr>
      <w:r>
        <w:t xml:space="preserve">- Федеральным </w:t>
      </w:r>
      <w:hyperlink r:id="rId15"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Федеральный закон от 26.12.2008 N 294-ФЗ) ("Собрание законодательства Российской Федерации", 29.12.2008 N 52 (ч. 1), ст. 6249);</w:t>
      </w:r>
    </w:p>
    <w:p w:rsidR="00E778D6" w:rsidRDefault="00E778D6">
      <w:pPr>
        <w:pStyle w:val="ConsPlusNormal"/>
        <w:spacing w:before="220"/>
        <w:ind w:firstLine="540"/>
        <w:jc w:val="both"/>
      </w:pPr>
      <w:r>
        <w:t xml:space="preserve">- Федеральным </w:t>
      </w:r>
      <w:hyperlink r:id="rId16" w:history="1">
        <w:r>
          <w:rPr>
            <w:color w:val="0000FF"/>
          </w:rPr>
          <w:t>законом</w:t>
        </w:r>
      </w:hyperlink>
      <w:r>
        <w:t xml:space="preserve"> от 26.05.1996 N 54-ФЗ "О Музейном фонде Российской Федерации и музеях в Российской Федерации" (с последующими изменениями) ("Собрание законодательства Российской Федерации", 27.05.1996 N 22, ст. 2591);</w:t>
      </w:r>
    </w:p>
    <w:p w:rsidR="00E778D6" w:rsidRDefault="00E778D6">
      <w:pPr>
        <w:pStyle w:val="ConsPlusNormal"/>
        <w:spacing w:before="220"/>
        <w:ind w:firstLine="540"/>
        <w:jc w:val="both"/>
      </w:pPr>
      <w:r>
        <w:t xml:space="preserve">- Федеральным </w:t>
      </w:r>
      <w:hyperlink r:id="rId17"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("Собрание законодательства Российской Федерации", 08.05.2006 N 19, ст. 2060);</w:t>
      </w:r>
    </w:p>
    <w:p w:rsidR="00E778D6" w:rsidRDefault="00E778D6">
      <w:pPr>
        <w:pStyle w:val="ConsPlusNormal"/>
        <w:spacing w:before="220"/>
        <w:ind w:firstLine="540"/>
        <w:jc w:val="both"/>
      </w:pPr>
      <w:r>
        <w:t>- "</w:t>
      </w:r>
      <w:hyperlink r:id="rId18" w:history="1">
        <w:r>
          <w:rPr>
            <w:color w:val="0000FF"/>
          </w:rPr>
          <w:t>Основами</w:t>
        </w:r>
      </w:hyperlink>
      <w:r>
        <w:t xml:space="preserve"> законодательства Российской Федерации о культуре" от 09.10.1992 3612-1 (с последующими изменениями) ("Российская газета" N 248 от 17.11.1992);</w:t>
      </w:r>
    </w:p>
    <w:p w:rsidR="00E778D6" w:rsidRDefault="00E778D6">
      <w:pPr>
        <w:pStyle w:val="ConsPlusNormal"/>
        <w:spacing w:before="220"/>
        <w:ind w:firstLine="540"/>
        <w:jc w:val="both"/>
      </w:pPr>
      <w:r>
        <w:t xml:space="preserve">- Федеральным </w:t>
      </w:r>
      <w:hyperlink r:id="rId19" w:history="1">
        <w:r>
          <w:rPr>
            <w:color w:val="0000FF"/>
          </w:rPr>
          <w:t>законом</w:t>
        </w:r>
      </w:hyperlink>
      <w:r>
        <w:t xml:space="preserve"> от 27.07.2006 N 149-ФЗ "Об информации, информационных технологиях и о защите информации" (с последующими изменениями) ("Собрание законодательства Российской Федерации", 31.07.2006, N 31, ч. 1, ст. 3448);</w:t>
      </w:r>
    </w:p>
    <w:p w:rsidR="00E778D6" w:rsidRDefault="00E778D6">
      <w:pPr>
        <w:pStyle w:val="ConsPlusNormal"/>
        <w:spacing w:before="220"/>
        <w:ind w:firstLine="540"/>
        <w:jc w:val="both"/>
      </w:pPr>
      <w:r>
        <w:lastRenderedPageBreak/>
        <w:t xml:space="preserve">- </w:t>
      </w:r>
      <w:hyperlink r:id="rId20" w:history="1">
        <w:r>
          <w:rPr>
            <w:color w:val="0000FF"/>
          </w:rPr>
          <w:t>Кодексом</w:t>
        </w:r>
      </w:hyperlink>
      <w:r>
        <w:t xml:space="preserve"> Российской Федерации об административных правонарушениях от 30.12.2001 N 195-ФЗ (с последующими изменениями) ("Российская газета", 31.12.2001, N 256);</w:t>
      </w:r>
    </w:p>
    <w:p w:rsidR="00E778D6" w:rsidRDefault="00E778D6">
      <w:pPr>
        <w:pStyle w:val="ConsPlusNormal"/>
        <w:spacing w:before="220"/>
        <w:ind w:firstLine="540"/>
        <w:jc w:val="both"/>
      </w:pPr>
      <w:r>
        <w:t xml:space="preserve">- </w:t>
      </w:r>
      <w:hyperlink r:id="rId21" w:history="1">
        <w:r>
          <w:rPr>
            <w:color w:val="0000FF"/>
          </w:rPr>
          <w:t>Постановлением</w:t>
        </w:r>
      </w:hyperlink>
      <w:r>
        <w:t xml:space="preserve"> Правительства Российской Федерации от 12.02.1998 N 179 "Об утверждении Положений о Музейном фонде Российской Федерации, о Государственном каталоге Музейного фонда Российской Федерации, о лицензировании деятельности музеев в Российской Федерации" (с последующими изменениями) ("Собрание законодательства Российской Федерации", 23.02.1998 N 8, ст. 949);</w:t>
      </w:r>
    </w:p>
    <w:p w:rsidR="00E778D6" w:rsidRDefault="00E778D6">
      <w:pPr>
        <w:pStyle w:val="ConsPlusNormal"/>
        <w:spacing w:before="220"/>
        <w:ind w:firstLine="540"/>
        <w:jc w:val="both"/>
      </w:pPr>
      <w:r>
        <w:t xml:space="preserve">- </w:t>
      </w:r>
      <w:hyperlink r:id="rId22" w:history="1">
        <w:r>
          <w:rPr>
            <w:color w:val="0000FF"/>
          </w:rPr>
          <w:t>Приказом</w:t>
        </w:r>
      </w:hyperlink>
      <w:r>
        <w:t xml:space="preserve"> Минкультуры СССР от 17.07.1985 N 290 "Об утверждении "Инструкции по учету и хранению музейных ценностей, находящихся в музеях СССР";</w:t>
      </w:r>
    </w:p>
    <w:p w:rsidR="00E778D6" w:rsidRDefault="00E778D6">
      <w:pPr>
        <w:pStyle w:val="ConsPlusNormal"/>
        <w:spacing w:before="220"/>
        <w:ind w:firstLine="540"/>
        <w:jc w:val="both"/>
      </w:pPr>
      <w:r>
        <w:t xml:space="preserve">- </w:t>
      </w:r>
      <w:hyperlink r:id="rId23" w:history="1">
        <w:r>
          <w:rPr>
            <w:color w:val="0000FF"/>
          </w:rPr>
          <w:t>Приказом</w:t>
        </w:r>
      </w:hyperlink>
      <w:r>
        <w:t xml:space="preserve"> Минкультуры СССР от 15.12.1987 N 513 "Об инструкции по учету и хранению музейных ценностей из драгоценных металлов и драгоценных камней, находящихся в музеях СССР";</w:t>
      </w:r>
    </w:p>
    <w:p w:rsidR="00E778D6" w:rsidRDefault="00E778D6">
      <w:pPr>
        <w:pStyle w:val="ConsPlusNormal"/>
        <w:spacing w:before="220"/>
        <w:ind w:firstLine="540"/>
        <w:jc w:val="both"/>
      </w:pPr>
      <w:r>
        <w:t xml:space="preserve">- </w:t>
      </w:r>
      <w:hyperlink r:id="rId24" w:history="1">
        <w:r>
          <w:rPr>
            <w:color w:val="0000FF"/>
          </w:rPr>
          <w:t>Приказом</w:t>
        </w:r>
      </w:hyperlink>
      <w: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("Российская газета", 14.05.2009, N 85) (далее - Федеральный закон от 26.12.2008 N 294-ФЗ);</w:t>
      </w:r>
    </w:p>
    <w:p w:rsidR="00E778D6" w:rsidRDefault="00E778D6">
      <w:pPr>
        <w:pStyle w:val="ConsPlusNormal"/>
        <w:spacing w:before="220"/>
        <w:ind w:firstLine="540"/>
        <w:jc w:val="both"/>
      </w:pPr>
      <w:proofErr w:type="gramStart"/>
      <w:r>
        <w:t xml:space="preserve">- </w:t>
      </w:r>
      <w:hyperlink r:id="rId25" w:history="1">
        <w:r>
          <w:rPr>
            <w:color w:val="0000FF"/>
          </w:rPr>
          <w:t>Постановлением</w:t>
        </w:r>
      </w:hyperlink>
      <w:r>
        <w:t xml:space="preserve"> Правительства Российской Федерации от 26.11.2015 N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 N 489" ("Собрание законодательства Российской Федерации", 07.12.2015, N 49, ст. 6964);</w:t>
      </w:r>
      <w:proofErr w:type="gramEnd"/>
    </w:p>
    <w:p w:rsidR="00E778D6" w:rsidRDefault="00E778D6">
      <w:pPr>
        <w:pStyle w:val="ConsPlusNormal"/>
        <w:spacing w:before="220"/>
        <w:ind w:firstLine="540"/>
        <w:jc w:val="both"/>
      </w:pPr>
      <w:r>
        <w:t xml:space="preserve">- </w:t>
      </w:r>
      <w:hyperlink r:id="rId26" w:history="1">
        <w:r>
          <w:rPr>
            <w:color w:val="0000FF"/>
          </w:rPr>
          <w:t>Постановлением</w:t>
        </w:r>
      </w:hyperlink>
      <w:r>
        <w:t xml:space="preserve"> Правительства Российской Федерации от 05.04.2010 N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(с последующими изменениями) ("Российская газета", 14.04.2010, N 78);</w:t>
      </w:r>
    </w:p>
    <w:p w:rsidR="00E778D6" w:rsidRDefault="00E778D6">
      <w:pPr>
        <w:pStyle w:val="ConsPlusNormal"/>
        <w:spacing w:before="220"/>
        <w:ind w:firstLine="540"/>
        <w:jc w:val="both"/>
      </w:pPr>
      <w:proofErr w:type="gramStart"/>
      <w:r>
        <w:t xml:space="preserve">- </w:t>
      </w:r>
      <w:hyperlink r:id="rId27" w:history="1">
        <w:r>
          <w:rPr>
            <w:color w:val="0000FF"/>
          </w:rPr>
          <w:t>Приказом</w:t>
        </w:r>
      </w:hyperlink>
      <w:r>
        <w:t xml:space="preserve"> Министерства культуры Российской Федерации от 05.05.2009 N 226 "Об утверждении формы договора о передаче в безвозмездное бессрочное пользование или пользование на определенный срок музейных предметов и музейных коллекций, входящих в состав государственной части Музейного фонда Российской Федерации и находящихся в федеральной собственности" (с последующими изменениями) ("Бюллетень нормативных актов федеральных органов исполнительной власти", 03.08.2009, N 31);</w:t>
      </w:r>
      <w:proofErr w:type="gramEnd"/>
    </w:p>
    <w:p w:rsidR="00E778D6" w:rsidRDefault="00E778D6">
      <w:pPr>
        <w:pStyle w:val="ConsPlusNormal"/>
        <w:spacing w:before="220"/>
        <w:ind w:firstLine="540"/>
        <w:jc w:val="both"/>
      </w:pPr>
      <w:r>
        <w:t xml:space="preserve">- </w:t>
      </w:r>
      <w:hyperlink r:id="rId28" w:history="1">
        <w:r>
          <w:rPr>
            <w:color w:val="0000FF"/>
          </w:rPr>
          <w:t>Законом</w:t>
        </w:r>
      </w:hyperlink>
      <w:r>
        <w:t xml:space="preserve"> Пензенской области от 28.12.2012 N 2327-ЗПО "О порядке рассмотрения обращений в Пензенской области" ("Пензенские губернские ведомости", 28.12.2012, N 123, с. 1);</w:t>
      </w:r>
    </w:p>
    <w:p w:rsidR="00E778D6" w:rsidRDefault="00E778D6">
      <w:pPr>
        <w:pStyle w:val="ConsPlusNormal"/>
        <w:jc w:val="both"/>
      </w:pPr>
      <w:r>
        <w:t xml:space="preserve">(в ред. </w:t>
      </w:r>
      <w:hyperlink r:id="rId29"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xml:space="preserve">- </w:t>
      </w:r>
      <w:hyperlink r:id="rId30" w:history="1">
        <w:r>
          <w:rPr>
            <w:color w:val="0000FF"/>
          </w:rPr>
          <w:t>Законом</w:t>
        </w:r>
      </w:hyperlink>
      <w:r>
        <w:t xml:space="preserve"> Пензенской области от 22.12.2006 N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(с последующими изменениями) ("Ведомости Законодательного Собрания Пензенской области", 31.12.2006, N 37, ч. 1, с. 11);</w:t>
      </w:r>
    </w:p>
    <w:p w:rsidR="00E778D6" w:rsidRDefault="00E778D6">
      <w:pPr>
        <w:pStyle w:val="ConsPlusNormal"/>
        <w:spacing w:before="220"/>
        <w:ind w:firstLine="540"/>
        <w:jc w:val="both"/>
      </w:pPr>
      <w:r>
        <w:t xml:space="preserve">- </w:t>
      </w:r>
      <w:hyperlink r:id="rId31" w:history="1">
        <w:r>
          <w:rPr>
            <w:color w:val="0000FF"/>
          </w:rPr>
          <w:t>Постановлением</w:t>
        </w:r>
      </w:hyperlink>
      <w:r>
        <w:t xml:space="preserve"> Правительства Пензенской области от 29.06.2011 N 410-пП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w:t>
      </w:r>
      <w:r>
        <w:lastRenderedPageBreak/>
        <w:t>органами государственной власти Пензенской области" (с последующими изменениями) ("Пензенские губернские ведомости", 09.07.2011, N 56, с. 21);</w:t>
      </w:r>
    </w:p>
    <w:p w:rsidR="00E778D6" w:rsidRDefault="00E778D6">
      <w:pPr>
        <w:pStyle w:val="ConsPlusNormal"/>
        <w:spacing w:before="220"/>
        <w:ind w:firstLine="540"/>
        <w:jc w:val="both"/>
      </w:pPr>
      <w:hyperlink r:id="rId32" w:history="1">
        <w:r>
          <w:rPr>
            <w:color w:val="0000FF"/>
          </w:rPr>
          <w:t>Постановлением</w:t>
        </w:r>
      </w:hyperlink>
      <w:r>
        <w:t xml:space="preserve"> Правительства Пензенской области от 22.05.2017 N 247-пП "Об утверждении Порядка организации осуществления регионального государственного </w:t>
      </w:r>
      <w:proofErr w:type="gramStart"/>
      <w:r>
        <w:t>контроля за</w:t>
      </w:r>
      <w:proofErr w:type="gramEnd"/>
      <w:r>
        <w:t xml:space="preserve"> состоянием государственной части Музейного фонда Российской Федерации" ("Пензенские губернские ведомости", 31.05.2017, N 39, с. 33);</w:t>
      </w:r>
    </w:p>
    <w:p w:rsidR="00E778D6" w:rsidRDefault="00E778D6">
      <w:pPr>
        <w:pStyle w:val="ConsPlusNormal"/>
        <w:spacing w:before="220"/>
        <w:ind w:firstLine="540"/>
        <w:jc w:val="both"/>
      </w:pPr>
      <w:r>
        <w:t xml:space="preserve">- </w:t>
      </w:r>
      <w:hyperlink r:id="rId33" w:history="1">
        <w:r>
          <w:rPr>
            <w:color w:val="0000FF"/>
          </w:rPr>
          <w:t>Постановлением</w:t>
        </w:r>
      </w:hyperlink>
      <w:r>
        <w:t xml:space="preserve"> Правительства Пензенской области от 30.01.2017 N 31-пП "Об утверждении Положения о Министерстве культуры и туризма Пензенской области" (с последующими изменениями) ("Пензенские губернские ведомости", 08.02.2017, N 9, с. 1).</w:t>
      </w:r>
    </w:p>
    <w:p w:rsidR="00E778D6" w:rsidRDefault="00E778D6">
      <w:pPr>
        <w:pStyle w:val="ConsPlusNormal"/>
        <w:spacing w:before="220"/>
        <w:ind w:firstLine="540"/>
        <w:jc w:val="both"/>
      </w:pPr>
      <w:r>
        <w:t xml:space="preserve">1.4. Предметом регионального государственного </w:t>
      </w:r>
      <w:proofErr w:type="gramStart"/>
      <w:r>
        <w:t>контроля за</w:t>
      </w:r>
      <w:proofErr w:type="gramEnd"/>
      <w:r>
        <w:t xml:space="preserve"> состоянием государственной части Музейного фонда Российской Федерации является проверка состояния сохранности, условий хранения, государственного учета музейных предметов и музейных коллекций, включенных в состав государственной части Музейного фонда Российской Федерации на территории Пензенской области (далее - региональный государственный контроль).</w:t>
      </w:r>
    </w:p>
    <w:p w:rsidR="00E778D6" w:rsidRDefault="00E778D6">
      <w:pPr>
        <w:pStyle w:val="ConsPlusNormal"/>
        <w:spacing w:before="220"/>
        <w:ind w:firstLine="540"/>
        <w:jc w:val="both"/>
      </w:pPr>
      <w:r>
        <w:t>Региональный государственный контроль осуществляется на территории Пензенской области посредством проведения плановых и внеплановых проверок в форме документарной и (или) выездной проверки, мероприятий, направленных на профилактику нарушений обязательных требований законодательства о музейном деле (далее - обязательные требования).</w:t>
      </w:r>
    </w:p>
    <w:p w:rsidR="00E778D6" w:rsidRDefault="00E778D6">
      <w:pPr>
        <w:pStyle w:val="ConsPlusNormal"/>
        <w:jc w:val="both"/>
      </w:pPr>
      <w:r>
        <w:t xml:space="preserve">(п. 1.4 в ред. </w:t>
      </w:r>
      <w:hyperlink r:id="rId34"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1.5. Права и обязанности должностных лиц Министерства при осуществлении регионального государственного контроля.</w:t>
      </w:r>
    </w:p>
    <w:p w:rsidR="00E778D6" w:rsidRDefault="00E778D6">
      <w:pPr>
        <w:pStyle w:val="ConsPlusNormal"/>
        <w:spacing w:before="220"/>
        <w:ind w:firstLine="540"/>
        <w:jc w:val="both"/>
      </w:pPr>
      <w:r>
        <w:t>1.5.1. Права должностных лиц:</w:t>
      </w:r>
    </w:p>
    <w:p w:rsidR="00E778D6" w:rsidRDefault="00E778D6">
      <w:pPr>
        <w:pStyle w:val="ConsPlusNormal"/>
        <w:spacing w:before="220"/>
        <w:ind w:firstLine="540"/>
        <w:jc w:val="both"/>
      </w:pPr>
      <w:r>
        <w:t>1) направлять в установленном порядке запросы юридическим лицам, индивидуальным предпринимателям, органам местного самоуправления, органам государственной власти по вопросам, относящимся к предмету проверки;</w:t>
      </w:r>
    </w:p>
    <w:p w:rsidR="00E778D6" w:rsidRDefault="00E778D6">
      <w:pPr>
        <w:pStyle w:val="ConsPlusNormal"/>
        <w:spacing w:before="220"/>
        <w:ind w:firstLine="540"/>
        <w:jc w:val="both"/>
      </w:pPr>
      <w:r>
        <w:t>2) получать в установленном порядке сведения от юридических лиц, индивидуальных предпринимателей, органов местного самоуправления, органов государственной власти по вопросам, возникающим в ходе проверки, заверенные копии документов, необходимых для проведения проверки.</w:t>
      </w:r>
    </w:p>
    <w:p w:rsidR="00E778D6" w:rsidRDefault="00E778D6">
      <w:pPr>
        <w:pStyle w:val="ConsPlusNormal"/>
        <w:spacing w:before="220"/>
        <w:ind w:firstLine="540"/>
        <w:jc w:val="both"/>
      </w:pPr>
      <w:r>
        <w:t>1.5.2. Должностные лица Министерства при проведении проверки обязаны:</w:t>
      </w:r>
    </w:p>
    <w:p w:rsidR="00E778D6" w:rsidRDefault="00E778D6">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E778D6" w:rsidRDefault="00E778D6">
      <w:pPr>
        <w:pStyle w:val="ConsPlusNormal"/>
        <w:spacing w:before="220"/>
        <w:ind w:firstLine="540"/>
        <w:jc w:val="both"/>
      </w:pPr>
      <w:r>
        <w:t>2) соблюдать законодательство Российской Федерации, права и законные интересы юридических лиц, индивидуальных предпринимателей, проверка которых проводится;</w:t>
      </w:r>
    </w:p>
    <w:p w:rsidR="00E778D6" w:rsidRDefault="00E778D6">
      <w:pPr>
        <w:pStyle w:val="ConsPlusNormal"/>
        <w:spacing w:before="220"/>
        <w:ind w:firstLine="540"/>
        <w:jc w:val="both"/>
      </w:pPr>
      <w:r>
        <w:t>3) проводить проверку на основании приказа Министра, заместителя Министра, органа регионального государственного контроля о ее проведении в соответствии с ее назначением;</w:t>
      </w:r>
    </w:p>
    <w:p w:rsidR="00E778D6" w:rsidRDefault="00E778D6">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Министра, заместителя Министра, органа регионального государственного контроля и в случаях, предусмотренных </w:t>
      </w:r>
      <w:hyperlink r:id="rId35" w:history="1">
        <w:r>
          <w:rPr>
            <w:color w:val="0000FF"/>
          </w:rPr>
          <w:t>частью 5 статьи 10</w:t>
        </w:r>
      </w:hyperlink>
      <w:r>
        <w:t xml:space="preserve"> Федерального закона от 26.12.2008 N 294-ФЗ, копии документа о согласовании проведения проверки;</w:t>
      </w:r>
    </w:p>
    <w:p w:rsidR="00E778D6" w:rsidRDefault="00E778D6">
      <w:pPr>
        <w:pStyle w:val="ConsPlusNormal"/>
        <w:jc w:val="both"/>
      </w:pPr>
      <w:r>
        <w:t xml:space="preserve">(в ред. </w:t>
      </w:r>
      <w:hyperlink r:id="rId36"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lastRenderedPageBreak/>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778D6" w:rsidRDefault="00E778D6">
      <w:pPr>
        <w:pStyle w:val="ConsPlusNormal"/>
        <w:spacing w:before="220"/>
        <w:ind w:firstLine="540"/>
        <w:jc w:val="both"/>
      </w:pPr>
      <w:r>
        <w:t>6) представлять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присутствующему при проведении проверки, информацию и документы, относящиеся к предмету проверки;</w:t>
      </w:r>
    </w:p>
    <w:p w:rsidR="00E778D6" w:rsidRDefault="00E778D6">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с результатами проверки;</w:t>
      </w:r>
    </w:p>
    <w:p w:rsidR="00E778D6" w:rsidRDefault="00E778D6">
      <w:pPr>
        <w:pStyle w:val="ConsPlusNormal"/>
        <w:spacing w:before="220"/>
        <w:ind w:firstLine="540"/>
        <w:jc w:val="both"/>
      </w:pPr>
      <w: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778D6" w:rsidRDefault="00E778D6">
      <w:pPr>
        <w:pStyle w:val="ConsPlusNormal"/>
        <w:spacing w:before="220"/>
        <w:ind w:firstLine="540"/>
        <w:jc w:val="both"/>
      </w:pPr>
      <w:proofErr w:type="gramStart"/>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778D6" w:rsidRDefault="00E778D6">
      <w:pPr>
        <w:pStyle w:val="ConsPlusNormal"/>
        <w:spacing w:before="220"/>
        <w:ind w:firstLine="540"/>
        <w:jc w:val="both"/>
      </w:pPr>
      <w:r>
        <w:t>10) доказывать обоснованность своих действий при их обжаловании юридическим лицом, индивидуальным предпринимателем в порядке, установленном законодательством Российской Федерации;</w:t>
      </w:r>
    </w:p>
    <w:p w:rsidR="00E778D6" w:rsidRDefault="00E778D6">
      <w:pPr>
        <w:pStyle w:val="ConsPlusNormal"/>
        <w:spacing w:before="220"/>
        <w:ind w:firstLine="540"/>
        <w:jc w:val="both"/>
      </w:pPr>
      <w:r>
        <w:t xml:space="preserve">11) соблюдать сроки проведения проверки, установленные Федеральным </w:t>
      </w:r>
      <w:hyperlink r:id="rId37" w:history="1">
        <w:r>
          <w:rPr>
            <w:color w:val="0000FF"/>
          </w:rPr>
          <w:t>законом</w:t>
        </w:r>
      </w:hyperlink>
      <w:r>
        <w:t xml:space="preserve"> от 26.12.2008 N 294-ФЗ;</w:t>
      </w:r>
    </w:p>
    <w:p w:rsidR="00E778D6" w:rsidRDefault="00E778D6">
      <w:pPr>
        <w:pStyle w:val="ConsPlusNormal"/>
        <w:spacing w:before="220"/>
        <w:ind w:firstLine="540"/>
        <w:jc w:val="both"/>
      </w:pPr>
      <w: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778D6" w:rsidRDefault="00E778D6">
      <w:pPr>
        <w:pStyle w:val="ConsPlusNormal"/>
        <w:spacing w:before="220"/>
        <w:ind w:firstLine="540"/>
        <w:jc w:val="both"/>
      </w:pPr>
      <w: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E778D6" w:rsidRDefault="00E778D6">
      <w:pPr>
        <w:pStyle w:val="ConsPlusNormal"/>
        <w:spacing w:before="220"/>
        <w:ind w:firstLine="540"/>
        <w:jc w:val="both"/>
      </w:pPr>
      <w:r>
        <w:t xml:space="preserve">14) использовать при проведении плановой проверки проверочные листы (списки контрольных вопросов) по форме, разработанной и утвержденной Министерством в соответствии с Общими </w:t>
      </w:r>
      <w:hyperlink r:id="rId38"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w:t>
      </w:r>
    </w:p>
    <w:p w:rsidR="00E778D6" w:rsidRDefault="00E778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78D6">
        <w:trPr>
          <w:jc w:val="center"/>
        </w:trPr>
        <w:tc>
          <w:tcPr>
            <w:tcW w:w="9294" w:type="dxa"/>
            <w:tcBorders>
              <w:top w:val="nil"/>
              <w:left w:val="single" w:sz="24" w:space="0" w:color="CED3F1"/>
              <w:bottom w:val="nil"/>
              <w:right w:val="single" w:sz="24" w:space="0" w:color="F4F3F8"/>
            </w:tcBorders>
            <w:shd w:val="clear" w:color="auto" w:fill="F4F3F8"/>
          </w:tcPr>
          <w:p w:rsidR="00E778D6" w:rsidRDefault="00E778D6">
            <w:pPr>
              <w:pStyle w:val="ConsPlusNormal"/>
              <w:jc w:val="both"/>
            </w:pPr>
            <w:r>
              <w:rPr>
                <w:color w:val="392C69"/>
              </w:rPr>
              <w:t>КонсультантПлюс: примечание.</w:t>
            </w:r>
          </w:p>
          <w:p w:rsidR="00E778D6" w:rsidRDefault="00E778D6">
            <w:pPr>
              <w:pStyle w:val="ConsPlusNormal"/>
              <w:jc w:val="both"/>
            </w:pPr>
            <w:r>
              <w:rPr>
                <w:color w:val="392C69"/>
              </w:rPr>
              <w:t>Нумерация подпунктов дана в соответствии с официальным текстом документа.</w:t>
            </w:r>
          </w:p>
        </w:tc>
      </w:tr>
    </w:tbl>
    <w:p w:rsidR="00E778D6" w:rsidRDefault="00E778D6">
      <w:pPr>
        <w:pStyle w:val="ConsPlusNormal"/>
        <w:spacing w:before="220"/>
        <w:ind w:firstLine="540"/>
        <w:jc w:val="both"/>
      </w:pPr>
      <w:r>
        <w:lastRenderedPageBreak/>
        <w:t>14) осуществлять запись о проведенной проверке в журнале учета проверок при его налич</w:t>
      </w:r>
      <w:proofErr w:type="gramStart"/>
      <w:r>
        <w:t>ии у ю</w:t>
      </w:r>
      <w:proofErr w:type="gramEnd"/>
      <w:r>
        <w:t>ридического лица, индивидуального предпринимателя.</w:t>
      </w:r>
    </w:p>
    <w:p w:rsidR="00E778D6" w:rsidRDefault="00E778D6">
      <w:pPr>
        <w:pStyle w:val="ConsPlusNormal"/>
        <w:spacing w:before="220"/>
        <w:ind w:firstLine="540"/>
        <w:jc w:val="both"/>
      </w:pPr>
      <w:r>
        <w:t xml:space="preserve">1.5.3. Должностные лица Министерства обладают иными правами и </w:t>
      </w:r>
      <w:proofErr w:type="gramStart"/>
      <w:r>
        <w:t>несут иные обязанности</w:t>
      </w:r>
      <w:proofErr w:type="gramEnd"/>
      <w:r>
        <w:t xml:space="preserve">, предусмотренные Федеральным </w:t>
      </w:r>
      <w:hyperlink r:id="rId39" w:history="1">
        <w:r>
          <w:rPr>
            <w:color w:val="0000FF"/>
          </w:rPr>
          <w:t>законом</w:t>
        </w:r>
      </w:hyperlink>
      <w:r>
        <w:t xml:space="preserve"> от 26.12.2008 N 294-ФЗ и иными нормативными правовыми актами.</w:t>
      </w:r>
    </w:p>
    <w:p w:rsidR="00E778D6" w:rsidRDefault="00E778D6">
      <w:pPr>
        <w:pStyle w:val="ConsPlusNormal"/>
        <w:spacing w:before="220"/>
        <w:ind w:firstLine="540"/>
        <w:jc w:val="both"/>
      </w:pPr>
      <w:r>
        <w:t>1.6. Права и обязанности лиц, в отношении которых осуществляются мероприятия по контролю.</w:t>
      </w:r>
    </w:p>
    <w:p w:rsidR="00E778D6" w:rsidRDefault="00E778D6">
      <w:pPr>
        <w:pStyle w:val="ConsPlusNormal"/>
        <w:spacing w:before="220"/>
        <w:ind w:firstLine="540"/>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778D6" w:rsidRDefault="00E778D6">
      <w:pPr>
        <w:pStyle w:val="ConsPlusNormal"/>
        <w:spacing w:before="220"/>
        <w:ind w:firstLine="540"/>
        <w:jc w:val="both"/>
      </w:pPr>
      <w:r>
        <w:t>а) непосредственно присутствовать при проведении проверки, давать объяснения по вопросам, относящимся к предмету проверки;</w:t>
      </w:r>
    </w:p>
    <w:p w:rsidR="00E778D6" w:rsidRDefault="00E778D6">
      <w:pPr>
        <w:pStyle w:val="ConsPlusNormal"/>
        <w:spacing w:before="220"/>
        <w:ind w:firstLine="540"/>
        <w:jc w:val="both"/>
      </w:pPr>
      <w:r>
        <w:t xml:space="preserve">б) получать от Министерства, его должностных лиц информацию, которая относится к предмету проверки и предоставление которой предусмотрено Федеральным </w:t>
      </w:r>
      <w:hyperlink r:id="rId40" w:history="1">
        <w:r>
          <w:rPr>
            <w:color w:val="0000FF"/>
          </w:rPr>
          <w:t>законом</w:t>
        </w:r>
      </w:hyperlink>
      <w:r>
        <w:t xml:space="preserve"> от 26.12.2008 N 294-ФЗ;</w:t>
      </w:r>
    </w:p>
    <w:p w:rsidR="00E778D6" w:rsidRDefault="00E778D6">
      <w:pPr>
        <w:pStyle w:val="ConsPlusNormal"/>
        <w:spacing w:before="220"/>
        <w:ind w:firstLine="540"/>
        <w:jc w:val="both"/>
      </w:pPr>
      <w:r>
        <w:t>в) знакомиться с документами и (или) информацией, полученными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778D6" w:rsidRDefault="00E778D6">
      <w:pPr>
        <w:pStyle w:val="ConsPlusNormal"/>
        <w:spacing w:before="220"/>
        <w:ind w:firstLine="540"/>
        <w:jc w:val="both"/>
      </w:pPr>
      <w:r>
        <w:t>г) представлять документы и (или) информацию, запрашиваемые в рамках межведомственного информационного взаимодействия, в Министерство по собственной инициативе;</w:t>
      </w:r>
    </w:p>
    <w:p w:rsidR="00E778D6" w:rsidRDefault="00E778D6">
      <w:pPr>
        <w:pStyle w:val="ConsPlusNormal"/>
        <w:spacing w:before="220"/>
        <w:ind w:firstLine="540"/>
        <w:jc w:val="both"/>
      </w:pPr>
      <w:r>
        <w:t>д)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Министерства;</w:t>
      </w:r>
    </w:p>
    <w:p w:rsidR="00E778D6" w:rsidRDefault="00E778D6">
      <w:pPr>
        <w:pStyle w:val="ConsPlusNormal"/>
        <w:spacing w:before="220"/>
        <w:ind w:firstLine="540"/>
        <w:jc w:val="both"/>
      </w:pPr>
      <w:r>
        <w:t>е) обжаловать действия (бездействие) должностных лиц Министерства,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778D6" w:rsidRDefault="00E778D6">
      <w:pPr>
        <w:pStyle w:val="ConsPlusNormal"/>
        <w:spacing w:before="220"/>
        <w:ind w:firstLine="540"/>
        <w:jc w:val="both"/>
      </w:pPr>
      <w:r>
        <w:t>ж)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E778D6" w:rsidRDefault="00E778D6">
      <w:pPr>
        <w:pStyle w:val="ConsPlusNormal"/>
        <w:spacing w:before="220"/>
        <w:ind w:firstLine="540"/>
        <w:jc w:val="both"/>
      </w:pPr>
      <w:r>
        <w:t>з) пользоваться иными правами, предусмотренными действующим законодательством.</w:t>
      </w:r>
    </w:p>
    <w:p w:rsidR="00E778D6" w:rsidRDefault="00E778D6">
      <w:pPr>
        <w:pStyle w:val="ConsPlusNormal"/>
        <w:spacing w:before="220"/>
        <w:ind w:firstLine="540"/>
        <w:jc w:val="both"/>
      </w:pPr>
      <w: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E778D6" w:rsidRDefault="00E778D6">
      <w:pPr>
        <w:pStyle w:val="ConsPlusNormal"/>
        <w:spacing w:before="220"/>
        <w:ind w:firstLine="540"/>
        <w:jc w:val="both"/>
      </w:pPr>
      <w:r>
        <w:t>а) присутствовать при проведении проверки или обеспечить присутствие должностных лиц, ответственных за организацию и проведение мероприятий по выполнению требований законодательства Российской Федерации;</w:t>
      </w:r>
    </w:p>
    <w:p w:rsidR="00E778D6" w:rsidRDefault="00E778D6">
      <w:pPr>
        <w:pStyle w:val="ConsPlusNormal"/>
        <w:spacing w:before="220"/>
        <w:ind w:firstLine="540"/>
        <w:jc w:val="both"/>
      </w:pPr>
      <w:r>
        <w:t xml:space="preserve">б) предоставлять в установленном законодательством порядке должностному лицу Министерства информацию и заверенные копии документов, необходимые для проведения </w:t>
      </w:r>
      <w:r>
        <w:lastRenderedPageBreak/>
        <w:t>проверки;</w:t>
      </w:r>
    </w:p>
    <w:p w:rsidR="00E778D6" w:rsidRDefault="00E778D6">
      <w:pPr>
        <w:pStyle w:val="ConsPlusNormal"/>
        <w:spacing w:before="220"/>
        <w:ind w:firstLine="540"/>
        <w:jc w:val="both"/>
      </w:pPr>
      <w:r>
        <w:t>в) не препятствовать проведению проверки, не уклоняться от проведения проверки, исполнять в установленный срок предписания Министерства.</w:t>
      </w:r>
    </w:p>
    <w:p w:rsidR="00E778D6" w:rsidRDefault="00E778D6">
      <w:pPr>
        <w:pStyle w:val="ConsPlusNormal"/>
        <w:spacing w:before="220"/>
        <w:ind w:firstLine="540"/>
        <w:jc w:val="both"/>
      </w:pPr>
      <w:r>
        <w:t>1.7. Конечными результатами исполнения государственной функции являются:</w:t>
      </w:r>
    </w:p>
    <w:p w:rsidR="00E778D6" w:rsidRDefault="00E778D6">
      <w:pPr>
        <w:pStyle w:val="ConsPlusNormal"/>
        <w:spacing w:before="220"/>
        <w:ind w:firstLine="540"/>
        <w:jc w:val="both"/>
      </w:pPr>
      <w:proofErr w:type="gramStart"/>
      <w:r>
        <w:t>1.7.1. по результатам проверок - устранение выявленных в ходе проверок нарушений обязательных требований и привлечение виновных лиц к ответственности;</w:t>
      </w:r>
      <w:proofErr w:type="gramEnd"/>
    </w:p>
    <w:p w:rsidR="00E778D6" w:rsidRDefault="00E778D6">
      <w:pPr>
        <w:pStyle w:val="ConsPlusNormal"/>
        <w:spacing w:before="220"/>
        <w:ind w:firstLine="540"/>
        <w:jc w:val="both"/>
      </w:pPr>
      <w:r>
        <w:t xml:space="preserve">1.7.2. по результатам мероприятий, направленных на профилактику нарушений обязательных требований, - выдача предостережения о недопустимости нарушения обязательных требований в соответствии с </w:t>
      </w:r>
      <w:hyperlink r:id="rId41" w:history="1">
        <w:r>
          <w:rPr>
            <w:color w:val="0000FF"/>
          </w:rPr>
          <w:t>частями 5</w:t>
        </w:r>
      </w:hyperlink>
      <w:r>
        <w:t xml:space="preserve"> - </w:t>
      </w:r>
      <w:hyperlink r:id="rId42" w:history="1">
        <w:r>
          <w:rPr>
            <w:color w:val="0000FF"/>
          </w:rPr>
          <w:t>7 статьи 8.2</w:t>
        </w:r>
      </w:hyperlink>
      <w:r>
        <w:t xml:space="preserve"> Федерального закона от 26.12.2008 N 294-ФЗ, уменьшение количества нарушений обязательных требований, предупреждение нарушений обязательных требований.</w:t>
      </w:r>
    </w:p>
    <w:p w:rsidR="00E778D6" w:rsidRDefault="00E778D6">
      <w:pPr>
        <w:pStyle w:val="ConsPlusNormal"/>
        <w:jc w:val="both"/>
      </w:pPr>
      <w:r>
        <w:t xml:space="preserve">(п. 1.7 в ред. </w:t>
      </w:r>
      <w:hyperlink r:id="rId43"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xml:space="preserve">1.8. Организация и проведение мероприятий, направленных на профилактику нарушений обязательных требований, осуществляется в соответствии со </w:t>
      </w:r>
      <w:hyperlink r:id="rId44" w:history="1">
        <w:r>
          <w:rPr>
            <w:color w:val="0000FF"/>
          </w:rPr>
          <w:t>статьей 8.2</w:t>
        </w:r>
      </w:hyperlink>
      <w:r>
        <w:t xml:space="preserve"> Федерального закона от 26.12.2008 N 294-ФЗ.</w:t>
      </w:r>
    </w:p>
    <w:p w:rsidR="00E778D6" w:rsidRDefault="00E778D6">
      <w:pPr>
        <w:pStyle w:val="ConsPlusNormal"/>
        <w:ind w:firstLine="540"/>
        <w:jc w:val="both"/>
      </w:pPr>
    </w:p>
    <w:p w:rsidR="00E778D6" w:rsidRDefault="00E778D6">
      <w:pPr>
        <w:pStyle w:val="ConsPlusNormal"/>
        <w:jc w:val="center"/>
        <w:outlineLvl w:val="1"/>
      </w:pPr>
      <w:r>
        <w:t>2. Требования к порядку исполнения государственной функции</w:t>
      </w:r>
    </w:p>
    <w:p w:rsidR="00E778D6" w:rsidRDefault="00E778D6">
      <w:pPr>
        <w:pStyle w:val="ConsPlusNormal"/>
        <w:ind w:firstLine="540"/>
        <w:jc w:val="both"/>
      </w:pPr>
    </w:p>
    <w:p w:rsidR="00E778D6" w:rsidRDefault="00E778D6">
      <w:pPr>
        <w:pStyle w:val="ConsPlusNormal"/>
        <w:ind w:firstLine="540"/>
        <w:jc w:val="both"/>
      </w:pPr>
      <w:r>
        <w:t>2.1. Порядок информирования об исполнении государственной функции.</w:t>
      </w:r>
    </w:p>
    <w:p w:rsidR="00E778D6" w:rsidRDefault="00E778D6">
      <w:pPr>
        <w:pStyle w:val="ConsPlusNormal"/>
        <w:spacing w:before="220"/>
        <w:ind w:firstLine="540"/>
        <w:jc w:val="both"/>
      </w:pPr>
      <w:bookmarkStart w:id="2" w:name="P120"/>
      <w:bookmarkEnd w:id="2"/>
      <w:r>
        <w:t>2.1.1. Место нахождения Министерства и его почтовый адрес:</w:t>
      </w:r>
    </w:p>
    <w:p w:rsidR="00E778D6" w:rsidRDefault="00E778D6">
      <w:pPr>
        <w:pStyle w:val="ConsPlusNormal"/>
        <w:spacing w:before="220"/>
        <w:ind w:firstLine="540"/>
        <w:jc w:val="both"/>
      </w:pPr>
      <w:r>
        <w:t>440026, г. Пенза, ул. Красная, 71.</w:t>
      </w:r>
    </w:p>
    <w:p w:rsidR="00E778D6" w:rsidRDefault="00E778D6">
      <w:pPr>
        <w:pStyle w:val="ConsPlusNormal"/>
        <w:spacing w:before="220"/>
        <w:ind w:firstLine="540"/>
        <w:jc w:val="both"/>
      </w:pPr>
      <w:r>
        <w:t>Телефон: (88412) 56-57-22;</w:t>
      </w:r>
    </w:p>
    <w:p w:rsidR="00E778D6" w:rsidRDefault="00E778D6">
      <w:pPr>
        <w:pStyle w:val="ConsPlusNormal"/>
        <w:spacing w:before="220"/>
        <w:ind w:firstLine="540"/>
        <w:jc w:val="both"/>
      </w:pPr>
      <w:r>
        <w:t>Факс: (88412) 56-63-09;</w:t>
      </w:r>
    </w:p>
    <w:p w:rsidR="00E778D6" w:rsidRDefault="00E778D6">
      <w:pPr>
        <w:pStyle w:val="ConsPlusNormal"/>
        <w:spacing w:before="220"/>
        <w:ind w:firstLine="540"/>
        <w:jc w:val="both"/>
      </w:pPr>
      <w:r>
        <w:t>Адрес электронной почты: uka_po@mail.ru;</w:t>
      </w:r>
    </w:p>
    <w:p w:rsidR="00E778D6" w:rsidRDefault="00E778D6">
      <w:pPr>
        <w:pStyle w:val="ConsPlusNormal"/>
        <w:spacing w:before="220"/>
        <w:ind w:firstLine="540"/>
        <w:jc w:val="both"/>
      </w:pPr>
      <w:r>
        <w:t>Официальный сайт Министерства в информационно-телекоммуникационной сети "Интернет": http://minkult.pnzreg.ru.</w:t>
      </w:r>
    </w:p>
    <w:p w:rsidR="00E778D6" w:rsidRDefault="00E778D6">
      <w:pPr>
        <w:pStyle w:val="ConsPlusNormal"/>
        <w:spacing w:before="220"/>
        <w:ind w:firstLine="540"/>
        <w:jc w:val="both"/>
      </w:pPr>
      <w:r>
        <w:t>График работы Министерства:</w:t>
      </w:r>
    </w:p>
    <w:p w:rsidR="00E778D6" w:rsidRDefault="00E778D6">
      <w:pPr>
        <w:pStyle w:val="ConsPlusNormal"/>
        <w:spacing w:before="220"/>
        <w:ind w:firstLine="540"/>
        <w:jc w:val="both"/>
      </w:pPr>
      <w:r>
        <w:t>понедельник - пятница - 9-00 - 18-00;</w:t>
      </w:r>
    </w:p>
    <w:p w:rsidR="00E778D6" w:rsidRDefault="00E778D6">
      <w:pPr>
        <w:pStyle w:val="ConsPlusNormal"/>
        <w:spacing w:before="220"/>
        <w:ind w:firstLine="540"/>
        <w:jc w:val="both"/>
      </w:pPr>
      <w:r>
        <w:t>перерыв на обед - 13-00 - 14-00;</w:t>
      </w:r>
    </w:p>
    <w:p w:rsidR="00E778D6" w:rsidRDefault="00E778D6">
      <w:pPr>
        <w:pStyle w:val="ConsPlusNormal"/>
        <w:spacing w:before="220"/>
        <w:ind w:firstLine="540"/>
        <w:jc w:val="both"/>
      </w:pPr>
      <w:r>
        <w:t>суббота - воскресенье - выходные дни.</w:t>
      </w:r>
    </w:p>
    <w:p w:rsidR="00E778D6" w:rsidRDefault="00E778D6">
      <w:pPr>
        <w:pStyle w:val="ConsPlusNormal"/>
        <w:spacing w:before="220"/>
        <w:ind w:firstLine="540"/>
        <w:jc w:val="both"/>
      </w:pPr>
      <w:r>
        <w:t>2.1.2. Место нахождения и телефоны структурного подразделения Министерства, обеспечивающего исполнение государственной функции:</w:t>
      </w:r>
    </w:p>
    <w:p w:rsidR="00E778D6" w:rsidRDefault="00E778D6">
      <w:pPr>
        <w:pStyle w:val="ConsPlusNormal"/>
        <w:spacing w:before="220"/>
        <w:ind w:firstLine="540"/>
        <w:jc w:val="both"/>
      </w:pPr>
      <w:r>
        <w:t>Отдел культуры и искусства - 440026, г. Пенза, ул. Красная, д. 71;</w:t>
      </w:r>
    </w:p>
    <w:p w:rsidR="00E778D6" w:rsidRDefault="00E778D6">
      <w:pPr>
        <w:pStyle w:val="ConsPlusNormal"/>
        <w:spacing w:before="220"/>
        <w:ind w:firstLine="540"/>
        <w:jc w:val="both"/>
      </w:pPr>
      <w:r>
        <w:t>Телефоны: (88412) 56-00-08;</w:t>
      </w:r>
    </w:p>
    <w:p w:rsidR="00E778D6" w:rsidRDefault="00E778D6">
      <w:pPr>
        <w:pStyle w:val="ConsPlusNormal"/>
        <w:spacing w:before="220"/>
        <w:ind w:firstLine="540"/>
        <w:jc w:val="both"/>
      </w:pPr>
      <w:r>
        <w:t>Факс: (88412) 56-63-09;</w:t>
      </w:r>
    </w:p>
    <w:p w:rsidR="00E778D6" w:rsidRDefault="00E778D6">
      <w:pPr>
        <w:pStyle w:val="ConsPlusNormal"/>
        <w:spacing w:before="220"/>
        <w:ind w:firstLine="540"/>
        <w:jc w:val="both"/>
      </w:pPr>
      <w:r>
        <w:t>Адрес электронной почты: 58pashok@mail.ru.</w:t>
      </w:r>
    </w:p>
    <w:p w:rsidR="00E778D6" w:rsidRDefault="00E778D6">
      <w:pPr>
        <w:pStyle w:val="ConsPlusNormal"/>
        <w:spacing w:before="220"/>
        <w:ind w:firstLine="540"/>
        <w:jc w:val="both"/>
      </w:pPr>
      <w:r>
        <w:t xml:space="preserve">2.1.3. Информирование по вопросам исполнения государственной функции производится </w:t>
      </w:r>
      <w:r>
        <w:lastRenderedPageBreak/>
        <w:t>любым доступным способом:</w:t>
      </w:r>
    </w:p>
    <w:p w:rsidR="00E778D6" w:rsidRDefault="00E778D6">
      <w:pPr>
        <w:pStyle w:val="ConsPlusNormal"/>
        <w:spacing w:before="220"/>
        <w:ind w:firstLine="540"/>
        <w:jc w:val="both"/>
      </w:pPr>
      <w:r>
        <w:t>- по телефону;</w:t>
      </w:r>
    </w:p>
    <w:p w:rsidR="00E778D6" w:rsidRDefault="00E778D6">
      <w:pPr>
        <w:pStyle w:val="ConsPlusNormal"/>
        <w:spacing w:before="220"/>
        <w:ind w:firstLine="540"/>
        <w:jc w:val="both"/>
      </w:pPr>
      <w:r>
        <w:t>- письменным уведомлением;</w:t>
      </w:r>
    </w:p>
    <w:p w:rsidR="00E778D6" w:rsidRDefault="00E778D6">
      <w:pPr>
        <w:pStyle w:val="ConsPlusNormal"/>
        <w:spacing w:before="220"/>
        <w:ind w:firstLine="540"/>
        <w:jc w:val="both"/>
      </w:pPr>
      <w:r>
        <w:t>- по электронной почте;</w:t>
      </w:r>
    </w:p>
    <w:p w:rsidR="00E778D6" w:rsidRDefault="00E778D6">
      <w:pPr>
        <w:pStyle w:val="ConsPlusNormal"/>
        <w:spacing w:before="220"/>
        <w:ind w:firstLine="540"/>
        <w:jc w:val="both"/>
      </w:pPr>
      <w:r>
        <w:t>- через официальный сайт;</w:t>
      </w:r>
    </w:p>
    <w:p w:rsidR="00E778D6" w:rsidRDefault="00E778D6">
      <w:pPr>
        <w:pStyle w:val="ConsPlusNormal"/>
        <w:spacing w:before="220"/>
        <w:ind w:firstLine="540"/>
        <w:jc w:val="both"/>
      </w:pPr>
      <w:r>
        <w:t>- через консультацию при личном обращении в Министерстве.</w:t>
      </w:r>
    </w:p>
    <w:p w:rsidR="00E778D6" w:rsidRDefault="00E778D6">
      <w:pPr>
        <w:pStyle w:val="ConsPlusNormal"/>
        <w:spacing w:before="220"/>
        <w:ind w:firstLine="540"/>
        <w:jc w:val="both"/>
      </w:pPr>
      <w:r>
        <w:t>2.1.3.1. Информация о порядке или ходе исполнения государственной функции предоставляется следующими должностными лицами Министерства:</w:t>
      </w:r>
    </w:p>
    <w:p w:rsidR="00E778D6" w:rsidRDefault="00E778D6">
      <w:pPr>
        <w:pStyle w:val="ConsPlusNormal"/>
        <w:spacing w:before="220"/>
        <w:ind w:firstLine="540"/>
        <w:jc w:val="both"/>
      </w:pPr>
      <w:r>
        <w:t>- Министром;</w:t>
      </w:r>
    </w:p>
    <w:p w:rsidR="00E778D6" w:rsidRDefault="00E778D6">
      <w:pPr>
        <w:pStyle w:val="ConsPlusNormal"/>
        <w:spacing w:before="220"/>
        <w:ind w:firstLine="540"/>
        <w:jc w:val="both"/>
      </w:pPr>
      <w:r>
        <w:t>- иными должностными лицами Министерства, в должностные обязанности которых входит проведение проверок соблюдения законодательства о музейном деле в Пензенской области.</w:t>
      </w:r>
    </w:p>
    <w:p w:rsidR="00E778D6" w:rsidRDefault="00E778D6">
      <w:pPr>
        <w:pStyle w:val="ConsPlusNormal"/>
        <w:spacing w:before="220"/>
        <w:ind w:firstLine="540"/>
        <w:jc w:val="both"/>
      </w:pPr>
      <w:r>
        <w:t>2.1.3.2. Информирование при личном обращении в Министерстве осуществляется должностными лицами Министерства на рабочем месте в соответствии с графиком работы Министерства.</w:t>
      </w:r>
    </w:p>
    <w:p w:rsidR="00E778D6" w:rsidRDefault="00E778D6">
      <w:pPr>
        <w:pStyle w:val="ConsPlusNormal"/>
        <w:spacing w:before="220"/>
        <w:ind w:firstLine="540"/>
        <w:jc w:val="both"/>
      </w:pPr>
      <w:r>
        <w:t>Время приема заинтересованного лица не должно превышать 20 минут. Должностное лицо Министерства, осуществляющее устное информирование, принимает все необходимые меры для дачи полного и оперативного ответа на поставленные вопросы.</w:t>
      </w:r>
    </w:p>
    <w:p w:rsidR="00E778D6" w:rsidRDefault="00E778D6">
      <w:pPr>
        <w:pStyle w:val="ConsPlusNormal"/>
        <w:spacing w:before="220"/>
        <w:ind w:firstLine="540"/>
        <w:jc w:val="both"/>
      </w:pPr>
      <w:r>
        <w:t>2.1.3.3. Информирование по телефону осуществляется должностными лицами Министерства по справочным телефонам в соответствии с графиком работы Министерства.</w:t>
      </w:r>
    </w:p>
    <w:p w:rsidR="00E778D6" w:rsidRDefault="00E778D6">
      <w:pPr>
        <w:pStyle w:val="ConsPlusNormal"/>
        <w:spacing w:before="220"/>
        <w:ind w:firstLine="540"/>
        <w:jc w:val="both"/>
      </w:pPr>
      <w:r>
        <w:t>Ответ на телефонный звонок должен содержать информацию о наименовании Министерства и фамилии, имени, отчестве, должности соответствующего должностного лица Министерства, принявшего телефонный звонок. При ответах на телефонные звонки должностное лицо Министерства подробно, со ссылками на соответствующие нормативные правовые акты, в вежливой форме информирует заинтересованное лицо по интересующим его вопросам. Время телефонного разговора не должно превышать 10 минут.</w:t>
      </w:r>
    </w:p>
    <w:p w:rsidR="00E778D6" w:rsidRDefault="00E778D6">
      <w:pPr>
        <w:pStyle w:val="ConsPlusNormal"/>
        <w:spacing w:before="220"/>
        <w:ind w:firstLine="540"/>
        <w:jc w:val="both"/>
      </w:pPr>
      <w:r>
        <w:t>При ответах на телефонные звонки и устные обращения должностное лицо Министерства обязано предоставлять информацию по следующим вопросам:</w:t>
      </w:r>
    </w:p>
    <w:p w:rsidR="00E778D6" w:rsidRDefault="00E778D6">
      <w:pPr>
        <w:pStyle w:val="ConsPlusNormal"/>
        <w:spacing w:before="220"/>
        <w:ind w:firstLine="540"/>
        <w:jc w:val="both"/>
      </w:pPr>
      <w:r>
        <w:t>- о графике работы Министерства;</w:t>
      </w:r>
    </w:p>
    <w:p w:rsidR="00E778D6" w:rsidRDefault="00E778D6">
      <w:pPr>
        <w:pStyle w:val="ConsPlusNormal"/>
        <w:spacing w:before="220"/>
        <w:ind w:firstLine="540"/>
        <w:jc w:val="both"/>
      </w:pPr>
      <w:r>
        <w:t>- о сроках проведения проверок;</w:t>
      </w:r>
    </w:p>
    <w:p w:rsidR="00E778D6" w:rsidRDefault="00E778D6">
      <w:pPr>
        <w:pStyle w:val="ConsPlusNormal"/>
        <w:spacing w:before="220"/>
        <w:ind w:firstLine="540"/>
        <w:jc w:val="both"/>
      </w:pPr>
      <w:r>
        <w:t>- о нормативных правовых актах по вопросу проверок соблюдения законодательства о музейном деле;</w:t>
      </w:r>
    </w:p>
    <w:p w:rsidR="00E778D6" w:rsidRDefault="00E778D6">
      <w:pPr>
        <w:pStyle w:val="ConsPlusNormal"/>
        <w:spacing w:before="220"/>
        <w:ind w:firstLine="540"/>
        <w:jc w:val="both"/>
      </w:pPr>
      <w:r>
        <w:t>- о месте размещения на официальном сайте Министерства в информационно-телекоммуникационной сети "Интернет" информации об исполнении государственной функции;</w:t>
      </w:r>
    </w:p>
    <w:p w:rsidR="00E778D6" w:rsidRDefault="00E778D6">
      <w:pPr>
        <w:pStyle w:val="ConsPlusNormal"/>
        <w:spacing w:before="220"/>
        <w:ind w:firstLine="540"/>
        <w:jc w:val="both"/>
      </w:pPr>
      <w:r>
        <w:t>- о текущей административной процедуре исполнения государственной функции;</w:t>
      </w:r>
    </w:p>
    <w:p w:rsidR="00E778D6" w:rsidRDefault="00E778D6">
      <w:pPr>
        <w:pStyle w:val="ConsPlusNormal"/>
        <w:spacing w:before="220"/>
        <w:ind w:firstLine="540"/>
        <w:jc w:val="both"/>
      </w:pPr>
      <w:r>
        <w:t>- о порядке обжалования действий (бездействия) должностных лиц и решений, принимаемых в ходе исполнения государственной функции.</w:t>
      </w:r>
    </w:p>
    <w:p w:rsidR="00E778D6" w:rsidRDefault="00E778D6">
      <w:pPr>
        <w:pStyle w:val="ConsPlusNormal"/>
        <w:spacing w:before="220"/>
        <w:ind w:firstLine="540"/>
        <w:jc w:val="both"/>
      </w:pPr>
      <w:r>
        <w:t xml:space="preserve">Если для подготовки ответа требуется продолжительное время, должностное лицо </w:t>
      </w:r>
      <w:r>
        <w:lastRenderedPageBreak/>
        <w:t>Министерства, осуществляющее информирование, предлагает заинтересованному лицу обратиться за необходимой информацией в письменном виде либо назначает удобное для заинтересованного лица время для личного обращения непосредственно в Министерство.</w:t>
      </w:r>
    </w:p>
    <w:p w:rsidR="00E778D6" w:rsidRDefault="00E778D6">
      <w:pPr>
        <w:pStyle w:val="ConsPlusNormal"/>
        <w:spacing w:before="220"/>
        <w:ind w:firstLine="540"/>
        <w:jc w:val="both"/>
      </w:pPr>
      <w:r>
        <w:t>2.1.3.4. Письменное информирование при обращении заинтересованного лица в Министерстве осуществляется путем направления ответа почтовым отправлением, электронной почтой или путем размещения ответа на официальном сайте Министерства в информационно-телекоммуникационной сети "Интернет" в зависимости от способа обращения заинтересованного лица за информацией или способа доставки ответа, указанного в письменном обращении заинтересованного лица. Министр, а в его отсутствие - заместитель Министра, для подготовки ответа определяет ответственного исполнителя в соответствии с его должностным регламентом. Ответ на обращение заинтересованного лица предоставляется в простой, четкой форме и должен содержать ответы на поставленные вопросы с указанием фамилии и номера телефона исполнителя. Ответ подписывается Министром, в его отсутствие - заместителем Министра, и направляется заинтересованному лицу в срок, не превышающий 30 дней со дня регистрации письменного обращения.</w:t>
      </w:r>
    </w:p>
    <w:p w:rsidR="00E778D6" w:rsidRDefault="00E778D6">
      <w:pPr>
        <w:pStyle w:val="ConsPlusNormal"/>
        <w:spacing w:before="220"/>
        <w:ind w:firstLine="540"/>
        <w:jc w:val="both"/>
      </w:pPr>
      <w:r>
        <w:t>2.1.3.5. При информировании по обращениям, направленным через официальный сайт Министерства в информационно-телекоммуникационной сети "Интернет", ответ размещается на указанном сайте.</w:t>
      </w:r>
    </w:p>
    <w:p w:rsidR="00E778D6" w:rsidRDefault="00E778D6">
      <w:pPr>
        <w:pStyle w:val="ConsPlusNormal"/>
        <w:spacing w:before="220"/>
        <w:ind w:firstLine="540"/>
        <w:jc w:val="both"/>
      </w:pPr>
      <w:r>
        <w:t>При информировании в форме ответов по электронной почте ответ на обращение направляется по электронной почте на электронный адрес заинтересованного лица.</w:t>
      </w:r>
    </w:p>
    <w:p w:rsidR="00E778D6" w:rsidRDefault="00E778D6">
      <w:pPr>
        <w:pStyle w:val="ConsPlusNormal"/>
        <w:spacing w:before="220"/>
        <w:ind w:firstLine="540"/>
        <w:jc w:val="both"/>
      </w:pPr>
      <w:r>
        <w:t>Максимальный срок рассмотрения письменных обращений граждан, обращений с использованием почтовой связи, средств сети "Интернет" и электронной почты - 30 дней со дня регистрации обращения заинтересованного лица в Министерстве.</w:t>
      </w:r>
    </w:p>
    <w:p w:rsidR="00E778D6" w:rsidRDefault="00E778D6">
      <w:pPr>
        <w:pStyle w:val="ConsPlusNormal"/>
        <w:spacing w:before="220"/>
        <w:ind w:firstLine="540"/>
        <w:jc w:val="both"/>
      </w:pPr>
      <w:r>
        <w:t>2.1.3.6. Основными требованиями к информированию являются достоверность и полнота предоставляемой информации, четкость в изложении информации, наглядность форм предоставляемой информации, оперативность, удобство и доступность получения информации.</w:t>
      </w:r>
    </w:p>
    <w:p w:rsidR="00E778D6" w:rsidRDefault="00E778D6">
      <w:pPr>
        <w:pStyle w:val="ConsPlusNormal"/>
        <w:spacing w:before="220"/>
        <w:ind w:firstLine="540"/>
        <w:jc w:val="both"/>
      </w:pPr>
      <w:r>
        <w:t>2.1.3.7. На информационном стенде Министерства размещается следующая информация:</w:t>
      </w:r>
    </w:p>
    <w:p w:rsidR="00E778D6" w:rsidRDefault="00E778D6">
      <w:pPr>
        <w:pStyle w:val="ConsPlusNormal"/>
        <w:spacing w:before="220"/>
        <w:ind w:firstLine="540"/>
        <w:jc w:val="both"/>
      </w:pPr>
      <w:r>
        <w:t>- график работы Министерства;</w:t>
      </w:r>
    </w:p>
    <w:p w:rsidR="00E778D6" w:rsidRDefault="00E778D6">
      <w:pPr>
        <w:pStyle w:val="ConsPlusNormal"/>
        <w:spacing w:before="220"/>
        <w:ind w:firstLine="540"/>
        <w:jc w:val="both"/>
      </w:pPr>
      <w:r>
        <w:t>- фамилии, имена, отчества Министра, заместителя Министра;</w:t>
      </w:r>
    </w:p>
    <w:p w:rsidR="00E778D6" w:rsidRDefault="00E778D6">
      <w:pPr>
        <w:pStyle w:val="ConsPlusNormal"/>
        <w:jc w:val="both"/>
      </w:pPr>
      <w:r>
        <w:t xml:space="preserve">(в ред. </w:t>
      </w:r>
      <w:hyperlink r:id="rId45"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номера кабинетов, где осуществляется информирование заинтересованных лиц;</w:t>
      </w:r>
    </w:p>
    <w:p w:rsidR="00E778D6" w:rsidRDefault="00E778D6">
      <w:pPr>
        <w:pStyle w:val="ConsPlusNormal"/>
        <w:spacing w:before="220"/>
        <w:ind w:firstLine="540"/>
        <w:jc w:val="both"/>
      </w:pPr>
      <w:r>
        <w:t>- фамилии, имена, отчества должностных лиц Министерства, ответственных за исполнение государственной функции;</w:t>
      </w:r>
    </w:p>
    <w:p w:rsidR="00E778D6" w:rsidRDefault="00E778D6">
      <w:pPr>
        <w:pStyle w:val="ConsPlusNormal"/>
        <w:spacing w:before="220"/>
        <w:ind w:firstLine="540"/>
        <w:jc w:val="both"/>
      </w:pPr>
      <w:r>
        <w:t>- номера справочных телефонов Министерства, почтовый адрес Министерства, адреса электронной почты Министерства, адрес официального сайта Министерства в информационно-телекоммуникационной сети "Интернет";</w:t>
      </w:r>
    </w:p>
    <w:p w:rsidR="00E778D6" w:rsidRDefault="00E778D6">
      <w:pPr>
        <w:pStyle w:val="ConsPlusNormal"/>
        <w:spacing w:before="220"/>
        <w:ind w:firstLine="540"/>
        <w:jc w:val="both"/>
      </w:pPr>
      <w:r>
        <w:t>- извлечения из нормативных правовых актов, регламентирующих деятельность по исполнению государственной функции;</w:t>
      </w:r>
    </w:p>
    <w:p w:rsidR="00E778D6" w:rsidRDefault="00E778D6">
      <w:pPr>
        <w:pStyle w:val="ConsPlusNormal"/>
        <w:spacing w:before="220"/>
        <w:ind w:firstLine="540"/>
        <w:jc w:val="both"/>
      </w:pPr>
      <w:r>
        <w:t>- текст настоящего Регламента и извещения на информационных стендах;</w:t>
      </w:r>
    </w:p>
    <w:p w:rsidR="00E778D6" w:rsidRDefault="00E778D6">
      <w:pPr>
        <w:pStyle w:val="ConsPlusNormal"/>
        <w:spacing w:before="220"/>
        <w:ind w:firstLine="540"/>
        <w:jc w:val="both"/>
      </w:pPr>
      <w:r>
        <w:t xml:space="preserve">- </w:t>
      </w:r>
      <w:hyperlink w:anchor="P432" w:history="1">
        <w:r>
          <w:rPr>
            <w:color w:val="0000FF"/>
          </w:rPr>
          <w:t>блок-схема</w:t>
        </w:r>
      </w:hyperlink>
      <w:r>
        <w:t xml:space="preserve"> последовательности действий Министерства по исполнению государственной функции (Приложение N 1 к настоящему Регламенту).</w:t>
      </w:r>
    </w:p>
    <w:p w:rsidR="00E778D6" w:rsidRDefault="00E778D6">
      <w:pPr>
        <w:pStyle w:val="ConsPlusNormal"/>
        <w:spacing w:before="220"/>
        <w:ind w:firstLine="540"/>
        <w:jc w:val="both"/>
      </w:pPr>
      <w:r>
        <w:lastRenderedPageBreak/>
        <w:t>2.2. Сроки исполнения государственной функции.</w:t>
      </w:r>
    </w:p>
    <w:p w:rsidR="00E778D6" w:rsidRDefault="00E778D6">
      <w:pPr>
        <w:pStyle w:val="ConsPlusNormal"/>
        <w:spacing w:before="220"/>
        <w:ind w:firstLine="540"/>
        <w:jc w:val="both"/>
      </w:pPr>
      <w:r>
        <w:t>2.2.1. Проверка проводится в сроки, указанные в приказе органа регионального государственного контроля о проведении данной проверки. Срок проведения проверки не может превышать 20 рабочих дней.</w:t>
      </w:r>
    </w:p>
    <w:p w:rsidR="00E778D6" w:rsidRDefault="00E778D6">
      <w:pPr>
        <w:pStyle w:val="ConsPlusNormal"/>
        <w:spacing w:before="220"/>
        <w:ind w:firstLine="540"/>
        <w:jc w:val="both"/>
      </w:pPr>
      <w:bookmarkStart w:id="3" w:name="P173"/>
      <w:bookmarkEnd w:id="3"/>
      <w: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E778D6" w:rsidRDefault="00E778D6">
      <w:pPr>
        <w:pStyle w:val="ConsPlusNormal"/>
        <w:spacing w:before="220"/>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Министром, но не более чем на двадцать рабочих дней, в отношении малых предприятий - не более чем на пятьдесят часов, микропредприятий - не более чем на пятнадцать</w:t>
      </w:r>
      <w:proofErr w:type="gramEnd"/>
      <w:r>
        <w:t xml:space="preserve"> часов.</w:t>
      </w:r>
    </w:p>
    <w:p w:rsidR="00E778D6" w:rsidRDefault="00E778D6">
      <w:pPr>
        <w:pStyle w:val="ConsPlusNormal"/>
        <w:spacing w:before="220"/>
        <w:ind w:firstLine="540"/>
        <w:jc w:val="both"/>
      </w:pPr>
      <w:r>
        <w:t xml:space="preserve">2.2.3. </w:t>
      </w:r>
      <w:proofErr w:type="gramStart"/>
      <w:r>
        <w:t xml:space="preserve">Срок проведения каждой из предусмотренных </w:t>
      </w:r>
      <w:hyperlink r:id="rId46" w:history="1">
        <w:r>
          <w:rPr>
            <w:color w:val="0000FF"/>
          </w:rPr>
          <w:t>статьями 11</w:t>
        </w:r>
      </w:hyperlink>
      <w:r>
        <w:t xml:space="preserve"> и </w:t>
      </w:r>
      <w:hyperlink r:id="rId47" w:history="1">
        <w:r>
          <w:rPr>
            <w:color w:val="0000FF"/>
          </w:rPr>
          <w:t>12</w:t>
        </w:r>
      </w:hyperlink>
      <w:r>
        <w:t xml:space="preserve"> Федерального закона от 26.12.2008 N 294-ФЗ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E778D6" w:rsidRDefault="00E778D6">
      <w:pPr>
        <w:pStyle w:val="ConsPlusNormal"/>
        <w:spacing w:before="220"/>
        <w:ind w:firstLine="540"/>
        <w:jc w:val="both"/>
      </w:pPr>
      <w:r>
        <w:t xml:space="preserve">2.2.4. В случае необходимости при проведении проверки, указанной в </w:t>
      </w:r>
      <w:hyperlink w:anchor="P173" w:history="1">
        <w:r>
          <w:rPr>
            <w:color w:val="0000FF"/>
          </w:rPr>
          <w:t>абзаце первом подпункта 2.2.2 подпункта 2.2</w:t>
        </w:r>
      </w:hyperlink>
      <w:r>
        <w:t xml:space="preserve"> настоящего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Министром (заместителем Министра)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778D6" w:rsidRDefault="00E778D6">
      <w:pPr>
        <w:pStyle w:val="ConsPlusNormal"/>
        <w:spacing w:before="220"/>
        <w:ind w:firstLine="540"/>
        <w:jc w:val="both"/>
      </w:pPr>
      <w:r>
        <w:t xml:space="preserve">2.2.5. 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Министерства на территории, в зданиях, строениях, сооружениях, помещениях, на иных объектах субъекта малого предпринимательства.</w:t>
      </w:r>
    </w:p>
    <w:p w:rsidR="00E778D6" w:rsidRDefault="00E778D6">
      <w:pPr>
        <w:pStyle w:val="ConsPlusNormal"/>
        <w:ind w:firstLine="540"/>
        <w:jc w:val="both"/>
      </w:pPr>
    </w:p>
    <w:p w:rsidR="00E778D6" w:rsidRDefault="00E778D6">
      <w:pPr>
        <w:pStyle w:val="ConsPlusNormal"/>
        <w:jc w:val="center"/>
        <w:outlineLvl w:val="1"/>
      </w:pPr>
      <w:r>
        <w:t>3. Состав, последовательность и сроки выполнения</w:t>
      </w:r>
    </w:p>
    <w:p w:rsidR="00E778D6" w:rsidRDefault="00E778D6">
      <w:pPr>
        <w:pStyle w:val="ConsPlusNormal"/>
        <w:jc w:val="center"/>
      </w:pPr>
      <w:r>
        <w:t>административных процедур (действий), требования к порядку</w:t>
      </w:r>
    </w:p>
    <w:p w:rsidR="00E778D6" w:rsidRDefault="00E778D6">
      <w:pPr>
        <w:pStyle w:val="ConsPlusNormal"/>
        <w:jc w:val="center"/>
      </w:pPr>
      <w:r>
        <w:t>их выполнения, включая особенности выполнения</w:t>
      </w:r>
    </w:p>
    <w:p w:rsidR="00E778D6" w:rsidRDefault="00E778D6">
      <w:pPr>
        <w:pStyle w:val="ConsPlusNormal"/>
        <w:jc w:val="center"/>
      </w:pPr>
      <w:r>
        <w:t>административных процедур (действий) в электронной форме,</w:t>
      </w:r>
    </w:p>
    <w:p w:rsidR="00E778D6" w:rsidRDefault="00E778D6">
      <w:pPr>
        <w:pStyle w:val="ConsPlusNormal"/>
        <w:jc w:val="center"/>
      </w:pPr>
      <w:r>
        <w:t xml:space="preserve">в том числе с использованием системы </w:t>
      </w:r>
      <w:proofErr w:type="gramStart"/>
      <w:r>
        <w:t>межведомственного</w:t>
      </w:r>
      <w:proofErr w:type="gramEnd"/>
    </w:p>
    <w:p w:rsidR="00E778D6" w:rsidRDefault="00E778D6">
      <w:pPr>
        <w:pStyle w:val="ConsPlusNormal"/>
        <w:jc w:val="center"/>
      </w:pPr>
      <w:r>
        <w:t>электронного взаимодействия</w:t>
      </w:r>
    </w:p>
    <w:p w:rsidR="00E778D6" w:rsidRDefault="00E778D6">
      <w:pPr>
        <w:pStyle w:val="ConsPlusNormal"/>
        <w:ind w:firstLine="540"/>
        <w:jc w:val="both"/>
      </w:pPr>
    </w:p>
    <w:p w:rsidR="00E778D6" w:rsidRDefault="00E778D6">
      <w:pPr>
        <w:pStyle w:val="ConsPlusNormal"/>
        <w:ind w:firstLine="540"/>
        <w:jc w:val="both"/>
      </w:pPr>
      <w:r>
        <w:t>3.1. Исполнение государственной функции включает следующие административные процедуры:</w:t>
      </w:r>
    </w:p>
    <w:p w:rsidR="00E778D6" w:rsidRDefault="00E778D6">
      <w:pPr>
        <w:pStyle w:val="ConsPlusNormal"/>
        <w:spacing w:before="220"/>
        <w:ind w:firstLine="540"/>
        <w:jc w:val="both"/>
      </w:pPr>
      <w:r>
        <w:t>а) Организация и проведение мероприятий, направленных на профилактику нарушений обязательных требований;</w:t>
      </w:r>
    </w:p>
    <w:p w:rsidR="00E778D6" w:rsidRDefault="00E778D6">
      <w:pPr>
        <w:pStyle w:val="ConsPlusNormal"/>
        <w:spacing w:before="220"/>
        <w:ind w:firstLine="540"/>
        <w:jc w:val="both"/>
      </w:pPr>
      <w:r>
        <w:t>б) Формирование ежегодного плана проведения плановых проверок юридических лиц, индивидуальных предпринимателей;</w:t>
      </w:r>
    </w:p>
    <w:p w:rsidR="00E778D6" w:rsidRDefault="00E778D6">
      <w:pPr>
        <w:pStyle w:val="ConsPlusNormal"/>
        <w:spacing w:before="220"/>
        <w:ind w:firstLine="540"/>
        <w:jc w:val="both"/>
      </w:pPr>
      <w:r>
        <w:t>в) Подача и рассмотрение заявления об исключении проверки в отношении юридического лица, индивидуального предпринимателя из ежегодного плана проведения плановых проверок;</w:t>
      </w:r>
    </w:p>
    <w:p w:rsidR="00E778D6" w:rsidRDefault="00E778D6">
      <w:pPr>
        <w:pStyle w:val="ConsPlusNormal"/>
        <w:spacing w:before="220"/>
        <w:ind w:firstLine="540"/>
        <w:jc w:val="both"/>
      </w:pPr>
      <w:r>
        <w:t xml:space="preserve">г) Организация проведения плановой проверки юридических лиц, индивидуальных </w:t>
      </w:r>
      <w:r>
        <w:lastRenderedPageBreak/>
        <w:t>предпринимателей;</w:t>
      </w:r>
    </w:p>
    <w:p w:rsidR="00E778D6" w:rsidRDefault="00E778D6">
      <w:pPr>
        <w:pStyle w:val="ConsPlusNormal"/>
        <w:spacing w:before="220"/>
        <w:ind w:firstLine="540"/>
        <w:jc w:val="both"/>
      </w:pPr>
      <w:r>
        <w:t>д) Организация проведения внеплановой проверки юридических лиц, индивидуальных предпринимателей;</w:t>
      </w:r>
    </w:p>
    <w:p w:rsidR="00E778D6" w:rsidRDefault="00E778D6">
      <w:pPr>
        <w:pStyle w:val="ConsPlusNormal"/>
        <w:spacing w:before="220"/>
        <w:ind w:firstLine="540"/>
        <w:jc w:val="both"/>
      </w:pPr>
      <w:r>
        <w:t>е) Внесение информации в единый реестр проверок;</w:t>
      </w:r>
    </w:p>
    <w:p w:rsidR="00E778D6" w:rsidRDefault="00E778D6">
      <w:pPr>
        <w:pStyle w:val="ConsPlusNormal"/>
        <w:spacing w:before="220"/>
        <w:ind w:firstLine="540"/>
        <w:jc w:val="both"/>
      </w:pPr>
      <w:r>
        <w:t>ж) Проведение выездной проверки и оформление ее результатов;</w:t>
      </w:r>
    </w:p>
    <w:p w:rsidR="00E778D6" w:rsidRDefault="00E778D6">
      <w:pPr>
        <w:pStyle w:val="ConsPlusNormal"/>
        <w:spacing w:before="220"/>
        <w:ind w:firstLine="540"/>
        <w:jc w:val="both"/>
      </w:pPr>
      <w:r>
        <w:t>з) Проведение документарной проверки и оформление ее результатов;</w:t>
      </w:r>
    </w:p>
    <w:p w:rsidR="00E778D6" w:rsidRDefault="00E778D6">
      <w:pPr>
        <w:pStyle w:val="ConsPlusNormal"/>
        <w:spacing w:before="220"/>
        <w:ind w:firstLine="540"/>
        <w:jc w:val="both"/>
      </w:pPr>
      <w:r>
        <w:t>и) Внесение в единый реестр проверок информации о результатах проверки;</w:t>
      </w:r>
    </w:p>
    <w:p w:rsidR="00E778D6" w:rsidRDefault="00E778D6">
      <w:pPr>
        <w:pStyle w:val="ConsPlusNormal"/>
        <w:spacing w:before="220"/>
        <w:ind w:firstLine="540"/>
        <w:jc w:val="both"/>
      </w:pPr>
      <w:r>
        <w:t>к) Составление протокола об административном правонарушении и представление материалов в суд для рассмотрения дела об административном правонарушении;</w:t>
      </w:r>
    </w:p>
    <w:p w:rsidR="00E778D6" w:rsidRDefault="00E778D6">
      <w:pPr>
        <w:pStyle w:val="ConsPlusNormal"/>
        <w:spacing w:before="220"/>
        <w:ind w:firstLine="540"/>
        <w:jc w:val="both"/>
      </w:pPr>
      <w:r>
        <w:t>л) Внесение в единый реестр проверок информации о мерах, принятых по результатам проверки;</w:t>
      </w:r>
    </w:p>
    <w:p w:rsidR="00E778D6" w:rsidRDefault="00E778D6">
      <w:pPr>
        <w:pStyle w:val="ConsPlusNormal"/>
        <w:spacing w:before="220"/>
        <w:ind w:firstLine="540"/>
        <w:jc w:val="both"/>
      </w:pPr>
      <w:r>
        <w:t>м) Внесение в единый реестр проверок изменений при исправлении технических ошибок, отмене результатов проведенной проверки;</w:t>
      </w:r>
    </w:p>
    <w:p w:rsidR="00E778D6" w:rsidRDefault="00E778D6">
      <w:pPr>
        <w:pStyle w:val="ConsPlusNormal"/>
        <w:spacing w:before="220"/>
        <w:ind w:firstLine="540"/>
        <w:jc w:val="both"/>
      </w:pPr>
      <w:r>
        <w:t>н) Контроль устранения выявленных нарушений.</w:t>
      </w:r>
    </w:p>
    <w:p w:rsidR="00E778D6" w:rsidRDefault="00E778D6">
      <w:pPr>
        <w:pStyle w:val="ConsPlusNormal"/>
        <w:spacing w:before="220"/>
        <w:ind w:firstLine="540"/>
        <w:jc w:val="both"/>
      </w:pPr>
      <w:r>
        <w:t xml:space="preserve">Последовательность действий Министерства по исполнению государственной функции осуществляется в соответствии с </w:t>
      </w:r>
      <w:hyperlink w:anchor="P432" w:history="1">
        <w:r>
          <w:rPr>
            <w:color w:val="0000FF"/>
          </w:rPr>
          <w:t>блок-схемой</w:t>
        </w:r>
      </w:hyperlink>
      <w:r>
        <w:t xml:space="preserve"> (Приложение N 1 к настоящему Регламенту).</w:t>
      </w:r>
    </w:p>
    <w:p w:rsidR="00E778D6" w:rsidRDefault="00E778D6">
      <w:pPr>
        <w:pStyle w:val="ConsPlusNormal"/>
        <w:spacing w:before="220"/>
        <w:ind w:firstLine="540"/>
        <w:jc w:val="both"/>
      </w:pPr>
      <w:r>
        <w:t>3.2. Организация и проведение мероприятий, направленных на профилактику нарушений обязательных требований.</w:t>
      </w:r>
    </w:p>
    <w:p w:rsidR="00E778D6" w:rsidRDefault="00E778D6">
      <w:pPr>
        <w:pStyle w:val="ConsPlusNormal"/>
        <w:spacing w:before="220"/>
        <w:ind w:firstLine="540"/>
        <w:jc w:val="both"/>
      </w:pPr>
      <w:r>
        <w:t>3.2.1. Основанием для начала административной процедуры по организации и проведению мероприятий, направленных на профилактику нарушений обязательных требований, является программа профилактики нарушений, ежегодно утверждаемая Министерством до 31 декабря года, предшествующего году их проведения.</w:t>
      </w:r>
    </w:p>
    <w:p w:rsidR="00E778D6" w:rsidRDefault="00E778D6">
      <w:pPr>
        <w:pStyle w:val="ConsPlusNormal"/>
        <w:spacing w:before="220"/>
        <w:ind w:firstLine="540"/>
        <w:jc w:val="both"/>
      </w:pPr>
      <w:r>
        <w:t>3.2.2. В целях профилактики нарушений обязательных требований Министерство:</w:t>
      </w:r>
    </w:p>
    <w:p w:rsidR="00E778D6" w:rsidRDefault="00E778D6">
      <w:pPr>
        <w:pStyle w:val="ConsPlusNormal"/>
        <w:spacing w:before="220"/>
        <w:ind w:firstLine="540"/>
        <w:jc w:val="both"/>
      </w:pPr>
      <w:r>
        <w:t>1) размещает на официальном сайте Министерства (www.mincult.pnzreg.ru) в информационно-телекоммуникационной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а также текстов соответствующих нормативных правовых актов;</w:t>
      </w:r>
    </w:p>
    <w:p w:rsidR="00E778D6" w:rsidRDefault="00E778D6">
      <w:pPr>
        <w:pStyle w:val="ConsPlusNormal"/>
        <w:spacing w:before="220"/>
        <w:ind w:firstLine="540"/>
        <w:jc w:val="both"/>
      </w:pPr>
      <w: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Министерство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E778D6" w:rsidRDefault="00E778D6">
      <w:pPr>
        <w:pStyle w:val="ConsPlusNormal"/>
        <w:spacing w:before="220"/>
        <w:ind w:firstLine="540"/>
        <w:jc w:val="both"/>
      </w:pPr>
      <w:proofErr w:type="gramStart"/>
      <w:r>
        <w:t xml:space="preserve">3) не реже одного раза в год (до 1 февраля года, следующего за отчетным) обобщает практику осуществления Министерством регионального государственного контроля в сфере музейного дела и размещает на официальном сайте Министерства (www.mincult.pnzreg.ru) в информационно-телекоммуникационной сети "Интернет" соответствующие обобщения, в том </w:t>
      </w:r>
      <w:r>
        <w:lastRenderedPageBreak/>
        <w:t>числе с указанием наиболее часто встречающихся случаев нарушений обязательных требований, с рекомендациями в отношении мер, которые должны</w:t>
      </w:r>
      <w:proofErr w:type="gramEnd"/>
      <w:r>
        <w:t xml:space="preserve"> приниматься юридическими лицами, индивидуальными предпринимателями в целях недопущения таких нарушений (далее - обобщение практики осуществления государственной функции);</w:t>
      </w:r>
    </w:p>
    <w:p w:rsidR="00E778D6" w:rsidRDefault="00E778D6">
      <w:pPr>
        <w:pStyle w:val="ConsPlusNormal"/>
        <w:spacing w:before="220"/>
        <w:ind w:firstLine="540"/>
        <w:jc w:val="both"/>
      </w:pPr>
      <w:proofErr w:type="gramStart"/>
      <w:r>
        <w:t xml:space="preserve">4) выдает предостережения о недопустимости нарушения обязательных требований в соответствии с </w:t>
      </w:r>
      <w:hyperlink r:id="rId48" w:history="1">
        <w:r>
          <w:rPr>
            <w:color w:val="0000FF"/>
          </w:rPr>
          <w:t>частями 5</w:t>
        </w:r>
      </w:hyperlink>
      <w:r>
        <w:t xml:space="preserve"> - </w:t>
      </w:r>
      <w:hyperlink r:id="rId49" w:history="1">
        <w:r>
          <w:rPr>
            <w:color w:val="0000FF"/>
          </w:rPr>
          <w:t>7 статьи 8.2</w:t>
        </w:r>
      </w:hyperlink>
      <w:r>
        <w:t xml:space="preserve"> Федерального закона от 26.12.2008 N 294-ФЗ, если иной порядок не установлен федеральным законом,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Министерство.</w:t>
      </w:r>
      <w:proofErr w:type="gramEnd"/>
    </w:p>
    <w:p w:rsidR="00E778D6" w:rsidRDefault="00E778D6">
      <w:pPr>
        <w:pStyle w:val="ConsPlusNormal"/>
        <w:spacing w:before="220"/>
        <w:ind w:firstLine="540"/>
        <w:jc w:val="both"/>
      </w:pPr>
      <w:r>
        <w:t>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E778D6" w:rsidRDefault="00E778D6">
      <w:pPr>
        <w:pStyle w:val="ConsPlusNormal"/>
        <w:spacing w:before="220"/>
        <w:ind w:firstLine="540"/>
        <w:jc w:val="both"/>
      </w:pPr>
      <w:hyperlink r:id="rId50" w:history="1">
        <w:proofErr w:type="gramStart"/>
        <w:r>
          <w:rPr>
            <w:color w:val="0000FF"/>
          </w:rPr>
          <w:t>Правила</w:t>
        </w:r>
      </w:hyperlink>
      <w:r>
        <w:t xml:space="preserve">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утверждены 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w:t>
      </w:r>
      <w:proofErr w:type="gramEnd"/>
      <w:r>
        <w:t>, уведомления об исполнении такого предостережения".</w:t>
      </w:r>
    </w:p>
    <w:p w:rsidR="00E778D6" w:rsidRDefault="00E778D6">
      <w:pPr>
        <w:pStyle w:val="ConsPlusNormal"/>
        <w:spacing w:before="220"/>
        <w:ind w:firstLine="540"/>
        <w:jc w:val="both"/>
      </w:pPr>
      <w:r>
        <w:t>3.2.3. Мероприятия по профилактике нарушений обязательных требований осуществляют должностные лица Министерства, наделенные полномочиями по исполнению государственной функции.</w:t>
      </w:r>
    </w:p>
    <w:p w:rsidR="00E778D6" w:rsidRDefault="00E778D6">
      <w:pPr>
        <w:pStyle w:val="ConsPlusNormal"/>
        <w:spacing w:before="220"/>
        <w:ind w:firstLine="540"/>
        <w:jc w:val="both"/>
      </w:pPr>
      <w:r>
        <w:t>3.2.4. Критерием принятия решений при организации и проведении мероприятий, направленных на профилактику нарушений обязательных требований, является утвержденная Министерством программа профилактики нарушений.</w:t>
      </w:r>
    </w:p>
    <w:p w:rsidR="00E778D6" w:rsidRDefault="00E778D6">
      <w:pPr>
        <w:pStyle w:val="ConsPlusNormal"/>
        <w:spacing w:before="220"/>
        <w:ind w:firstLine="540"/>
        <w:jc w:val="both"/>
      </w:pPr>
      <w:r>
        <w:t xml:space="preserve">3.2.5. </w:t>
      </w:r>
      <w:proofErr w:type="gramStart"/>
      <w:r>
        <w:t>Результатом административного действия по организации и проведению мероприятий, направленных на профилактику нарушений обязательных требований, является размещенный на официальном сайте Министерства (www.mincult.pnzreg.ru) в информационно-телекоммуникационной сети "Интернет" перечень нормативных правовых актов или их отдельных частей, содержащих обязательные требования, а также тексты соответствующих нормативных правовых актов, обобщенная практика осуществления государственной функции, опубликованные руководства по соблюдению обязательных требований, проведенные семинары и</w:t>
      </w:r>
      <w:proofErr w:type="gramEnd"/>
      <w:r>
        <w:t xml:space="preserve"> конференции, опубликованная информация в средствах массовой информации о соблюдении обязательных требований, распространенные комментарии и рекомендации, подготовленные в случае изменений обязательных требований, объявление юридическому лицу, индивидуальному предпринимателю предостережений о недопустимости нарушений обязательных требований.</w:t>
      </w:r>
    </w:p>
    <w:p w:rsidR="00E778D6" w:rsidRDefault="00E778D6">
      <w:pPr>
        <w:pStyle w:val="ConsPlusNormal"/>
        <w:spacing w:before="220"/>
        <w:ind w:firstLine="540"/>
        <w:jc w:val="both"/>
      </w:pPr>
      <w:r>
        <w:t>3.2.6. Способом фиксации является наличие руководств по соблюдению обязательных требований, размещенная информация в средствах массовой информации о соблюдении обязательных требований, наличие комментариев и рекомендаций о соблюдении обязательных требований, протоколы проведенных семинаров и конференций, выдача предостережений о недопустимости нарушений обязательных требований.</w:t>
      </w:r>
    </w:p>
    <w:p w:rsidR="00E778D6" w:rsidRDefault="00E778D6">
      <w:pPr>
        <w:pStyle w:val="ConsPlusNormal"/>
        <w:spacing w:before="220"/>
        <w:ind w:firstLine="540"/>
        <w:jc w:val="both"/>
      </w:pPr>
      <w:r>
        <w:t>3.3. Межведомственное взаимодействие при организации и проведении проверок.</w:t>
      </w:r>
    </w:p>
    <w:p w:rsidR="00E778D6" w:rsidRDefault="00E778D6">
      <w:pPr>
        <w:pStyle w:val="ConsPlusNormal"/>
        <w:spacing w:before="220"/>
        <w:ind w:firstLine="540"/>
        <w:jc w:val="both"/>
      </w:pPr>
      <w:proofErr w:type="gramStart"/>
      <w:r>
        <w:t xml:space="preserve">1) Министерство при организации и проведении проверок запрашивает и получает на </w:t>
      </w:r>
      <w:r>
        <w:lastRenderedPageBreak/>
        <w:t xml:space="preserve">безвозмездной основе, в том числе в электронной форме, документы и (или) информацию, включенные в </w:t>
      </w:r>
      <w:hyperlink r:id="rId51"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w:t>
      </w:r>
      <w:proofErr w:type="gramEnd"/>
      <w:r>
        <w:t xml:space="preserve"> </w:t>
      </w:r>
      <w:proofErr w:type="gramStart"/>
      <w:r>
        <w:t>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(с последующими изменениями),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w:t>
      </w:r>
      <w:proofErr w:type="gramEnd"/>
      <w:r>
        <w:t xml:space="preserve"> </w:t>
      </w:r>
      <w:proofErr w:type="gramStart"/>
      <w:r>
        <w:t xml:space="preserve">порядке, которые установлены </w:t>
      </w:r>
      <w:hyperlink r:id="rId52" w:history="1">
        <w:r>
          <w:rPr>
            <w:color w:val="0000FF"/>
          </w:rPr>
          <w:t>Правилами</w:t>
        </w:r>
      </w:hyperlink>
      <w:r>
        <w:t xml:space="preserve"> направления запроса и получения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w:t>
      </w:r>
      <w:proofErr w:type="gramEnd"/>
      <w:r>
        <w:t xml:space="preserve"> межведомственного информационного взаимодействия, </w:t>
      </w:r>
      <w:proofErr w:type="gramStart"/>
      <w:r>
        <w:t>утвержденными</w:t>
      </w:r>
      <w:proofErr w:type="gramEnd"/>
      <w:r>
        <w:t xml:space="preserve"> постановлением Правительства Российской Федерации от 18.04.2016 N 323.</w:t>
      </w:r>
    </w:p>
    <w:p w:rsidR="00E778D6" w:rsidRDefault="00E778D6">
      <w:pPr>
        <w:pStyle w:val="ConsPlusNormal"/>
        <w:spacing w:before="220"/>
        <w:ind w:firstLine="540"/>
        <w:jc w:val="both"/>
      </w:pPr>
      <w:r>
        <w:t>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E778D6" w:rsidRDefault="00E778D6">
      <w:pPr>
        <w:pStyle w:val="ConsPlusNormal"/>
        <w:spacing w:before="220"/>
        <w:ind w:firstLine="540"/>
        <w:jc w:val="both"/>
      </w:pPr>
      <w:r>
        <w:t xml:space="preserve">3)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w:t>
      </w:r>
      <w:hyperlink r:id="rId53" w:history="1">
        <w:r>
          <w:rPr>
            <w:color w:val="0000FF"/>
          </w:rPr>
          <w:t>законом</w:t>
        </w:r>
      </w:hyperlink>
      <w:r>
        <w:t xml:space="preserve"> от 26.12.2008 N 294-ФЗ, осуществляются с учетом требований законодательства Российской Федерации о государственной и иной охраняемой законом тайне.</w:t>
      </w:r>
    </w:p>
    <w:p w:rsidR="00E778D6" w:rsidRDefault="00E778D6">
      <w:pPr>
        <w:pStyle w:val="ConsPlusNormal"/>
        <w:spacing w:before="220"/>
        <w:ind w:firstLine="540"/>
        <w:jc w:val="both"/>
      </w:pPr>
      <w:r>
        <w:t>4) Должностные лица Министерства при проведении проверки не вправе требовать у юридического лица, индивидуального предпринимателя представления:</w:t>
      </w:r>
    </w:p>
    <w:p w:rsidR="00E778D6" w:rsidRDefault="00E778D6">
      <w:pPr>
        <w:pStyle w:val="ConsPlusNormal"/>
        <w:spacing w:before="220"/>
        <w:ind w:firstLine="540"/>
        <w:jc w:val="both"/>
      </w:pPr>
      <w:proofErr w:type="gramStart"/>
      <w:r>
        <w:t xml:space="preserve">а)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w:t>
      </w:r>
      <w:hyperlink r:id="rId54"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w:t>
      </w:r>
      <w:proofErr w:type="gramEnd"/>
      <w:r>
        <w:t xml:space="preserve">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(далее - Перечень), утвержденный распоряжением Правительства Российской Федерации от 19.04.2016 N 724-р (с последующими изменениями);</w:t>
      </w:r>
    </w:p>
    <w:p w:rsidR="00E778D6" w:rsidRDefault="00E778D6">
      <w:pPr>
        <w:pStyle w:val="ConsPlusNormal"/>
        <w:spacing w:before="220"/>
        <w:ind w:firstLine="540"/>
        <w:jc w:val="both"/>
      </w:pPr>
      <w:r>
        <w:t xml:space="preserve">б) документов, информации до даты начала проведения проверки. </w:t>
      </w:r>
      <w:proofErr w:type="gramStart"/>
      <w:r>
        <w:t>Орган регионального государственного контроля после принятия приказа о проведении проверки вправе запрашивать необходимые документы и (или) информацию, включенные в Перечень, в рамках межведомственного информационного взаимодействия;</w:t>
      </w:r>
      <w:proofErr w:type="gramEnd"/>
    </w:p>
    <w:p w:rsidR="00E778D6" w:rsidRDefault="00E778D6">
      <w:pPr>
        <w:pStyle w:val="ConsPlusNormal"/>
        <w:spacing w:before="220"/>
        <w:ind w:firstLine="540"/>
        <w:jc w:val="both"/>
      </w:pPr>
      <w:r>
        <w:t xml:space="preserve">в) 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w:t>
      </w:r>
      <w:r>
        <w:lastRenderedPageBreak/>
        <w:t>Министерством от иных органов государственного контроля (надзора), органов муниципального контроля.</w:t>
      </w:r>
    </w:p>
    <w:p w:rsidR="00E778D6" w:rsidRDefault="00E778D6">
      <w:pPr>
        <w:pStyle w:val="ConsPlusNormal"/>
        <w:spacing w:before="220"/>
        <w:ind w:firstLine="540"/>
        <w:jc w:val="both"/>
      </w:pPr>
      <w:r>
        <w:t>5)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E778D6" w:rsidRDefault="00E778D6">
      <w:pPr>
        <w:pStyle w:val="ConsPlusNormal"/>
        <w:spacing w:before="220"/>
        <w:ind w:firstLine="540"/>
        <w:jc w:val="both"/>
      </w:pPr>
      <w:r>
        <w:t>3.4. Формирование ежегодного плана проведения плановых проверок юридических лиц, индивидуальных предпринимателей.</w:t>
      </w:r>
    </w:p>
    <w:p w:rsidR="00E778D6" w:rsidRDefault="00E778D6">
      <w:pPr>
        <w:pStyle w:val="ConsPlusNormal"/>
        <w:spacing w:before="220"/>
        <w:ind w:firstLine="540"/>
        <w:jc w:val="both"/>
      </w:pPr>
      <w:r>
        <w:t>3.4.1. Ежегодный план проведения плановых проверок юридических лиц, индивидуальных предпринимателей (далее - план проверок) формируется сотрудником Министерства, ответственным за составление плана проверок, и утверждается Министром.</w:t>
      </w:r>
    </w:p>
    <w:p w:rsidR="00E778D6" w:rsidRDefault="00E778D6">
      <w:pPr>
        <w:pStyle w:val="ConsPlusNormal"/>
        <w:jc w:val="both"/>
      </w:pPr>
      <w:r>
        <w:t>(</w:t>
      </w:r>
      <w:proofErr w:type="gramStart"/>
      <w:r>
        <w:t>в</w:t>
      </w:r>
      <w:proofErr w:type="gramEnd"/>
      <w:r>
        <w:t xml:space="preserve"> ред. </w:t>
      </w:r>
      <w:hyperlink r:id="rId55"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3.4.2. Основанием для включения плановой проверки в ежегодный план проверок юридических лиц, индивидуальных предпринимателей является истечение трех лет со дня:</w:t>
      </w:r>
    </w:p>
    <w:p w:rsidR="00E778D6" w:rsidRDefault="00E778D6">
      <w:pPr>
        <w:pStyle w:val="ConsPlusNormal"/>
        <w:spacing w:before="220"/>
        <w:ind w:firstLine="540"/>
        <w:jc w:val="both"/>
      </w:pPr>
      <w:r>
        <w:t>- государственной регистрации юридических лиц и индивидуальных предпринимателей;</w:t>
      </w:r>
    </w:p>
    <w:p w:rsidR="00E778D6" w:rsidRDefault="00E778D6">
      <w:pPr>
        <w:pStyle w:val="ConsPlusNormal"/>
        <w:spacing w:before="220"/>
        <w:ind w:firstLine="540"/>
        <w:jc w:val="both"/>
      </w:pPr>
      <w:r>
        <w:t>- окончания проведения последней плановой проверки юридических лиц и индивидуальных предпринимателей.</w:t>
      </w:r>
    </w:p>
    <w:p w:rsidR="00E778D6" w:rsidRDefault="00E778D6">
      <w:pPr>
        <w:pStyle w:val="ConsPlusNormal"/>
        <w:spacing w:before="220"/>
        <w:ind w:firstLine="540"/>
        <w:jc w:val="both"/>
      </w:pPr>
      <w:r>
        <w:t>3.4.3. В срок до 1 сентября года, предшествующего году проведения плановых проверок юридических лиц, индивидуальных предпринимателей, Министерство направляет в органы прокуратуры проект плана проверок.</w:t>
      </w:r>
    </w:p>
    <w:p w:rsidR="00E778D6" w:rsidRDefault="00E778D6">
      <w:pPr>
        <w:pStyle w:val="ConsPlusNormal"/>
        <w:spacing w:before="220"/>
        <w:ind w:firstLine="540"/>
        <w:jc w:val="both"/>
      </w:pPr>
      <w:r>
        <w:t>3.4.4. В срок до 1 ноября года, предшествующего году проведения плановых проверок юридических лиц, индивидуальных предпринимателей, Министерство направляет в органы прокуратуры утвержденный план.</w:t>
      </w:r>
    </w:p>
    <w:p w:rsidR="00E778D6" w:rsidRDefault="00E778D6">
      <w:pPr>
        <w:pStyle w:val="ConsPlusNormal"/>
        <w:spacing w:before="220"/>
        <w:ind w:firstLine="540"/>
        <w:jc w:val="both"/>
      </w:pPr>
      <w:r>
        <w:t>3.4.5. Утвержденный Министром и согласованный с органами прокуратуры план проверок размещается на официальном сайте Министерства в информационно-телекоммуникационной сети "Интернет" не позднее 31 декабря года, предшествующего году проведения плановых проверок юридических лиц, индивидуальных предпринимателей.</w:t>
      </w:r>
    </w:p>
    <w:p w:rsidR="00E778D6" w:rsidRDefault="00E778D6">
      <w:pPr>
        <w:pStyle w:val="ConsPlusNormal"/>
        <w:jc w:val="both"/>
      </w:pPr>
      <w:r>
        <w:t>(</w:t>
      </w:r>
      <w:proofErr w:type="gramStart"/>
      <w:r>
        <w:t>в</w:t>
      </w:r>
      <w:proofErr w:type="gramEnd"/>
      <w:r>
        <w:t xml:space="preserve"> ред. </w:t>
      </w:r>
      <w:hyperlink r:id="rId56"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 xml:space="preserve">3.4.6. Формирование плана проверок на 2017, 2018 год осуществляется с учетом особенностей, предусмотренных </w:t>
      </w:r>
      <w:hyperlink r:id="rId57" w:history="1">
        <w:r>
          <w:rPr>
            <w:color w:val="0000FF"/>
          </w:rPr>
          <w:t>статьей 26.1</w:t>
        </w:r>
      </w:hyperlink>
      <w:r>
        <w:t xml:space="preserve"> Федерального закона от 26.12.2008 N 294-ФЗ.</w:t>
      </w:r>
    </w:p>
    <w:p w:rsidR="00E778D6" w:rsidRDefault="00E778D6">
      <w:pPr>
        <w:pStyle w:val="ConsPlusNormal"/>
        <w:spacing w:before="220"/>
        <w:ind w:firstLine="540"/>
        <w:jc w:val="both"/>
      </w:pPr>
      <w:r>
        <w:t>3.5. Подача и рассмотрение заявления об исключении проверки в отношении юридического лица, индивидуального предпринимателя из ежегодного плана проведения плановых проверок.</w:t>
      </w:r>
    </w:p>
    <w:p w:rsidR="00E778D6" w:rsidRDefault="00E778D6">
      <w:pPr>
        <w:pStyle w:val="ConsPlusNormal"/>
        <w:spacing w:before="220"/>
        <w:ind w:firstLine="540"/>
        <w:jc w:val="both"/>
      </w:pPr>
      <w:r>
        <w:t>3.5.1. Основанием для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является подача заявления.</w:t>
      </w:r>
    </w:p>
    <w:p w:rsidR="00E778D6" w:rsidRDefault="00E778D6">
      <w:pPr>
        <w:pStyle w:val="ConsPlusNormal"/>
        <w:spacing w:before="220"/>
        <w:ind w:firstLine="540"/>
        <w:jc w:val="both"/>
      </w:pPr>
      <w:r>
        <w:t xml:space="preserve">3.5.2. Юридическое лицо, индивидуальный предприниматель, которые полагают, что проверка в отношении них включена в ежегодный план в нарушение положений </w:t>
      </w:r>
      <w:hyperlink r:id="rId58" w:history="1">
        <w:r>
          <w:rPr>
            <w:color w:val="0000FF"/>
          </w:rPr>
          <w:t>статьи 26.1</w:t>
        </w:r>
      </w:hyperlink>
      <w:r>
        <w:t xml:space="preserve"> Федерального закона от 26.12.2008 N 294-ФЗ, подают в Министерство заявление об исключении проверки в отношении юридического лица, индивидуального предпринимателя из ежегодного плана (далее - заявление).</w:t>
      </w:r>
    </w:p>
    <w:p w:rsidR="00E778D6" w:rsidRDefault="00E778D6">
      <w:pPr>
        <w:pStyle w:val="ConsPlusNormal"/>
        <w:spacing w:before="220"/>
        <w:ind w:firstLine="540"/>
        <w:jc w:val="both"/>
      </w:pPr>
      <w:r>
        <w:t>3.5.3. Заявление и прилагаемые к нему документы направляются в Министерство, утвердившее ежегодный план проверок.</w:t>
      </w:r>
    </w:p>
    <w:p w:rsidR="00E778D6" w:rsidRDefault="00E778D6">
      <w:pPr>
        <w:pStyle w:val="ConsPlusNormal"/>
        <w:spacing w:before="220"/>
        <w:ind w:firstLine="540"/>
        <w:jc w:val="both"/>
      </w:pPr>
      <w:r>
        <w:lastRenderedPageBreak/>
        <w:t>3.5.4. Заявление подписывается руководителем юридического лица, индивидуальным предпринимателем (далее - заявитель) или иным лицом, имеющим право действовать от имени заявителя.</w:t>
      </w:r>
    </w:p>
    <w:p w:rsidR="00E778D6" w:rsidRDefault="00E778D6">
      <w:pPr>
        <w:pStyle w:val="ConsPlusNormal"/>
        <w:spacing w:before="220"/>
        <w:ind w:firstLine="540"/>
        <w:jc w:val="both"/>
      </w:pPr>
      <w:r>
        <w:t>3.5.5. Заявление и прилагаемые к нему документы могут быть направлены на бумажном носителе либо в форме электронных документов (пакета электронных документов), подписанных усиленной квалифицированной электронной подписью заявителя.</w:t>
      </w:r>
    </w:p>
    <w:p w:rsidR="00E778D6" w:rsidRDefault="00E778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78D6">
        <w:trPr>
          <w:jc w:val="center"/>
        </w:trPr>
        <w:tc>
          <w:tcPr>
            <w:tcW w:w="9294" w:type="dxa"/>
            <w:tcBorders>
              <w:top w:val="nil"/>
              <w:left w:val="single" w:sz="24" w:space="0" w:color="CED3F1"/>
              <w:bottom w:val="nil"/>
              <w:right w:val="single" w:sz="24" w:space="0" w:color="F4F3F8"/>
            </w:tcBorders>
            <w:shd w:val="clear" w:color="auto" w:fill="F4F3F8"/>
          </w:tcPr>
          <w:p w:rsidR="00E778D6" w:rsidRDefault="00E778D6">
            <w:pPr>
              <w:pStyle w:val="ConsPlusNormal"/>
              <w:jc w:val="both"/>
            </w:pPr>
            <w:r>
              <w:rPr>
                <w:color w:val="392C69"/>
              </w:rPr>
              <w:t>КонсультантПлюс: примечание.</w:t>
            </w:r>
          </w:p>
          <w:p w:rsidR="00E778D6" w:rsidRDefault="00E778D6">
            <w:pPr>
              <w:pStyle w:val="ConsPlusNormal"/>
              <w:jc w:val="both"/>
            </w:pPr>
            <w:r>
              <w:rPr>
                <w:color w:val="392C69"/>
              </w:rPr>
              <w:t>Текст документа приводится в соответствии с оригиналом.</w:t>
            </w:r>
          </w:p>
        </w:tc>
      </w:tr>
    </w:tbl>
    <w:p w:rsidR="00E778D6" w:rsidRDefault="00E778D6">
      <w:pPr>
        <w:pStyle w:val="ConsPlusNormal"/>
        <w:spacing w:before="220"/>
        <w:ind w:firstLine="540"/>
        <w:jc w:val="both"/>
      </w:pPr>
      <w:r>
        <w:t xml:space="preserve">3.5.6. Заявитель подтверждает свое соответствие условиям, установленным </w:t>
      </w:r>
      <w:hyperlink r:id="rId59" w:history="1">
        <w:r>
          <w:rPr>
            <w:color w:val="0000FF"/>
          </w:rPr>
          <w:t>статьей 4</w:t>
        </w:r>
      </w:hyperlink>
      <w:r>
        <w:t xml:space="preserve"> Федерального закона от 24.07.2007 N 209-ФЗ N "О развитии малого и среднего предпринимательства в Российской Федерации" (с последующими изменениями), и прилагает к заявлению следующие документы:</w:t>
      </w:r>
    </w:p>
    <w:p w:rsidR="00E778D6" w:rsidRDefault="00E778D6">
      <w:pPr>
        <w:pStyle w:val="ConsPlusNormal"/>
        <w:spacing w:before="220"/>
        <w:ind w:firstLine="540"/>
        <w:jc w:val="both"/>
      </w:pPr>
      <w:r>
        <w:t>а) выписка из реестра акционеров общества (для акционерных обществ);</w:t>
      </w:r>
    </w:p>
    <w:p w:rsidR="00E778D6" w:rsidRDefault="00E778D6">
      <w:pPr>
        <w:pStyle w:val="ConsPlusNormal"/>
        <w:spacing w:before="220"/>
        <w:ind w:firstLine="540"/>
        <w:jc w:val="both"/>
      </w:pPr>
      <w:bookmarkStart w:id="4" w:name="P244"/>
      <w:bookmarkEnd w:id="4"/>
      <w:r>
        <w:t xml:space="preserve">б) заверенная заявителем копия отчета о финансовых результатах за один календарный год из 3 предшествующих календарных лет (для юридических лиц и индивидуальных предпринимателей, осуществляющих деятельность менее одного календарного года, за период, прошедший со дня их государственной регистрации). </w:t>
      </w:r>
      <w:proofErr w:type="gramStart"/>
      <w:r>
        <w:t>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законодательством Российской Федерации о налогах и сборах, он вправе представить иной заверенный им документ, содержащий информацию о выручке от реализации товаров (работ, услуг) без учета налога на добавленную стоимость за один календарный</w:t>
      </w:r>
      <w:proofErr w:type="gramEnd"/>
      <w:r>
        <w:t xml:space="preserve"> год из 3 предшествующих календарных лет (для индивидуального предпринимателя, осуществляющего деятельность менее одного календарного года, за период, прошедший со дня его государственной регистрации);</w:t>
      </w:r>
    </w:p>
    <w:p w:rsidR="00E778D6" w:rsidRDefault="00E778D6">
      <w:pPr>
        <w:pStyle w:val="ConsPlusNormal"/>
        <w:spacing w:before="220"/>
        <w:ind w:firstLine="540"/>
        <w:jc w:val="both"/>
      </w:pPr>
      <w:r>
        <w:t xml:space="preserve">в) заверенная заявителем копия сведений о среднесписочной численности работников, представленных в налоговый орган в соответствии с </w:t>
      </w:r>
      <w:hyperlink r:id="rId60" w:history="1">
        <w:r>
          <w:rPr>
            <w:color w:val="0000FF"/>
          </w:rPr>
          <w:t>пунктом 3 статьи 80</w:t>
        </w:r>
      </w:hyperlink>
      <w:r>
        <w:t xml:space="preserve"> Налогового кодекса Российской Федерации за календарный год или период, сведения за который подавались в соответствии с </w:t>
      </w:r>
      <w:hyperlink w:anchor="P244" w:history="1">
        <w:r>
          <w:rPr>
            <w:color w:val="0000FF"/>
          </w:rPr>
          <w:t>подпунктом "б"</w:t>
        </w:r>
      </w:hyperlink>
      <w:r>
        <w:t xml:space="preserve"> настоящего пункта. Юридические лица и индивидуальные предприниматели, не привлекавшие в указанный период наемных работников, представляют соответствующие сведения в заявлении.</w:t>
      </w:r>
    </w:p>
    <w:p w:rsidR="00E778D6" w:rsidRDefault="00E778D6">
      <w:pPr>
        <w:pStyle w:val="ConsPlusNormal"/>
        <w:spacing w:before="220"/>
        <w:ind w:firstLine="540"/>
        <w:jc w:val="both"/>
      </w:pPr>
      <w:r>
        <w:t>3.5.7. К заявлению, подписанному лицом, действующим от имени заявителя, прилагается документ, подтверждающий полномочия подписавшего заявление лица на подачу такого заявления.</w:t>
      </w:r>
    </w:p>
    <w:p w:rsidR="00E778D6" w:rsidRDefault="00E778D6">
      <w:pPr>
        <w:pStyle w:val="ConsPlusNormal"/>
        <w:spacing w:before="220"/>
        <w:ind w:firstLine="540"/>
        <w:jc w:val="both"/>
      </w:pPr>
      <w:r>
        <w:t>3.5.8. Министерство рассматривает заявление и прилагаемые к нему документы.</w:t>
      </w:r>
    </w:p>
    <w:p w:rsidR="00E778D6" w:rsidRDefault="00E778D6">
      <w:pPr>
        <w:pStyle w:val="ConsPlusNormal"/>
        <w:spacing w:before="220"/>
        <w:ind w:firstLine="540"/>
        <w:jc w:val="both"/>
      </w:pPr>
      <w:r>
        <w:t>В случае если заявление и прилагаемые к нему документы поступили в подразделение органа государственного контроля или в вышестоящий орган государственного контроля, они передаются в соответствующий орган государственного контроля в течение 3 рабочих дней.</w:t>
      </w:r>
    </w:p>
    <w:p w:rsidR="00E778D6" w:rsidRDefault="00E778D6">
      <w:pPr>
        <w:pStyle w:val="ConsPlusNormal"/>
        <w:spacing w:before="220"/>
        <w:ind w:firstLine="540"/>
        <w:jc w:val="both"/>
      </w:pPr>
      <w:r>
        <w:t xml:space="preserve">3.5.9. Министерство в срок, не превышающий 10 рабочих дней </w:t>
      </w:r>
      <w:proofErr w:type="gramStart"/>
      <w:r>
        <w:t>с даты получения</w:t>
      </w:r>
      <w:proofErr w:type="gramEnd"/>
      <w:r>
        <w:t xml:space="preserve"> заявления и прилагаемых к нему документов, принимает одно из следующих решений:</w:t>
      </w:r>
    </w:p>
    <w:p w:rsidR="00E778D6" w:rsidRDefault="00E778D6">
      <w:pPr>
        <w:pStyle w:val="ConsPlusNormal"/>
        <w:spacing w:before="220"/>
        <w:ind w:firstLine="540"/>
        <w:jc w:val="both"/>
      </w:pPr>
      <w:bookmarkStart w:id="5" w:name="P250"/>
      <w:bookmarkEnd w:id="5"/>
      <w:r>
        <w:t>а) об удовлетворении заявления и исключении соответствующей проверки из ежегодного плана;</w:t>
      </w:r>
    </w:p>
    <w:p w:rsidR="00E778D6" w:rsidRDefault="00E778D6">
      <w:pPr>
        <w:pStyle w:val="ConsPlusNormal"/>
        <w:spacing w:before="220"/>
        <w:ind w:firstLine="540"/>
        <w:jc w:val="both"/>
      </w:pPr>
      <w:r>
        <w:t xml:space="preserve">б) об отказе в исключении соответствующей проверки из ежегодного плана с указанием причин отказа в соответствии со </w:t>
      </w:r>
      <w:hyperlink r:id="rId61" w:history="1">
        <w:r>
          <w:rPr>
            <w:color w:val="0000FF"/>
          </w:rPr>
          <w:t>статьей 26.1</w:t>
        </w:r>
      </w:hyperlink>
      <w:r>
        <w:t xml:space="preserve"> Федерального закона от 26.12.2008 N 294-ФЗ;</w:t>
      </w:r>
    </w:p>
    <w:p w:rsidR="00E778D6" w:rsidRDefault="00E778D6">
      <w:pPr>
        <w:pStyle w:val="ConsPlusNormal"/>
        <w:spacing w:before="220"/>
        <w:ind w:firstLine="540"/>
        <w:jc w:val="both"/>
      </w:pPr>
      <w:r>
        <w:lastRenderedPageBreak/>
        <w:t>в) о возвращении заявления и прилагаемых к нему документов в связи с отсутствием проверки в ежегодном плане или в связи с отсутствием в заявлении сведений, которые должны быть в нем указаны, а также прилагаемых документов.</w:t>
      </w:r>
    </w:p>
    <w:p w:rsidR="00E778D6" w:rsidRDefault="00E778D6">
      <w:pPr>
        <w:pStyle w:val="ConsPlusNormal"/>
        <w:spacing w:before="220"/>
        <w:ind w:firstLine="540"/>
        <w:jc w:val="both"/>
      </w:pPr>
      <w:r>
        <w:t>3.5.10. Министерство направляет заявителю в течение 3 рабочих дней со дня принятия решения указанное решение по почтовому адресу, указанному в заявлении.</w:t>
      </w:r>
    </w:p>
    <w:p w:rsidR="00E778D6" w:rsidRDefault="00E778D6">
      <w:pPr>
        <w:pStyle w:val="ConsPlusNormal"/>
        <w:spacing w:before="220"/>
        <w:ind w:firstLine="540"/>
        <w:jc w:val="both"/>
      </w:pPr>
      <w:r>
        <w:t>3.5.11. При наличии согласия заявителя на осуществление взаимодействия в электронной форме в рамках регионального государственного контроля решение может быть направлено заявителю в форме электронного документа, подписанного усиленной квалифицированной электронной подписью уполномоченного должностного лица органа регионального государственного контроля.</w:t>
      </w:r>
    </w:p>
    <w:p w:rsidR="00E778D6" w:rsidRDefault="00E778D6">
      <w:pPr>
        <w:pStyle w:val="ConsPlusNormal"/>
        <w:spacing w:before="220"/>
        <w:ind w:firstLine="540"/>
        <w:jc w:val="both"/>
      </w:pPr>
      <w:r>
        <w:t xml:space="preserve">3.5.12. </w:t>
      </w:r>
      <w:proofErr w:type="gramStart"/>
      <w:r>
        <w:t>Решение, направленное заявителю в форме электронного документа, подписанного усиленной квалифицированной электронной подписью уполномоченного должностного лица Министерства, обеспечивающей подтверждение получения указанного документа, считается полученным заявителем.</w:t>
      </w:r>
      <w:proofErr w:type="gramEnd"/>
    </w:p>
    <w:p w:rsidR="00E778D6" w:rsidRDefault="00E778D6">
      <w:pPr>
        <w:pStyle w:val="ConsPlusNormal"/>
        <w:spacing w:before="220"/>
        <w:ind w:firstLine="540"/>
        <w:jc w:val="both"/>
      </w:pPr>
      <w:r>
        <w:t xml:space="preserve">3.5.13. Заявление и прилагаемые к нему документы, поступившие в Министерство из органов прокуратуры, подлежат рассмотрению в соответствии с настоящим Регламентом, если иной порядок не установлен Федеральным </w:t>
      </w:r>
      <w:hyperlink r:id="rId62" w:history="1">
        <w:r>
          <w:rPr>
            <w:color w:val="0000FF"/>
          </w:rPr>
          <w:t>законом</w:t>
        </w:r>
      </w:hyperlink>
      <w:r>
        <w:t xml:space="preserve"> от 17.01.1992 N 2202-1 "О прокуратуре Российской Федерации" (с последующими изменениями).</w:t>
      </w:r>
    </w:p>
    <w:p w:rsidR="00E778D6" w:rsidRDefault="00E778D6">
      <w:pPr>
        <w:pStyle w:val="ConsPlusNormal"/>
        <w:spacing w:before="220"/>
        <w:ind w:firstLine="540"/>
        <w:jc w:val="both"/>
      </w:pPr>
      <w:r>
        <w:t xml:space="preserve">3.5.14. </w:t>
      </w:r>
      <w:proofErr w:type="gramStart"/>
      <w:r>
        <w:t>В случае несогласия с принятым Министерством решением об отказе в исключении соответствующей проверки из ежегодного плана</w:t>
      </w:r>
      <w:proofErr w:type="gramEnd"/>
      <w:r>
        <w:t xml:space="preserve"> заявитель вправе обжаловать такое решение в административном и (или) судебном порядке.</w:t>
      </w:r>
    </w:p>
    <w:p w:rsidR="00E778D6" w:rsidRDefault="00E778D6">
      <w:pPr>
        <w:pStyle w:val="ConsPlusNormal"/>
        <w:spacing w:before="220"/>
        <w:ind w:firstLine="540"/>
        <w:jc w:val="both"/>
      </w:pPr>
      <w:proofErr w:type="gramStart"/>
      <w:r>
        <w:t xml:space="preserve">При принятии в административном и (или) судебном порядке решения об удовлетворении жалобы заявителя орган регионального государственного контроля принимает решение, указанное в </w:t>
      </w:r>
      <w:hyperlink w:anchor="P250" w:history="1">
        <w:r>
          <w:rPr>
            <w:color w:val="0000FF"/>
          </w:rPr>
          <w:t>подпункте "а" подпункта 3.5.9 пункта 3.5</w:t>
        </w:r>
      </w:hyperlink>
      <w:r>
        <w:t xml:space="preserve"> настоящего Регламента, в течение 5 рабочих дней со дня поступления к ним информации об удовлетворении жалобы в административном порядке либо решения суда, вступившего в законную силу.</w:t>
      </w:r>
      <w:proofErr w:type="gramEnd"/>
    </w:p>
    <w:p w:rsidR="00E778D6" w:rsidRDefault="00E778D6">
      <w:pPr>
        <w:pStyle w:val="ConsPlusNormal"/>
        <w:spacing w:before="220"/>
        <w:ind w:firstLine="540"/>
        <w:jc w:val="both"/>
      </w:pPr>
      <w:r>
        <w:t xml:space="preserve">3.5.15. </w:t>
      </w:r>
      <w:proofErr w:type="gramStart"/>
      <w:r>
        <w:t xml:space="preserve">Внесение изменений в ежегодный план осуществляется в случае принятия Министерством решения, предусмотренного </w:t>
      </w:r>
      <w:hyperlink w:anchor="P250" w:history="1">
        <w:r>
          <w:rPr>
            <w:color w:val="0000FF"/>
          </w:rPr>
          <w:t>подпунктом "а" подпункта 3.5.9 пункта 3.5</w:t>
        </w:r>
      </w:hyperlink>
      <w:r>
        <w:t xml:space="preserve"> настоящего Регламента, в течение 3 рабочих дней в порядке, предусмотренном </w:t>
      </w:r>
      <w:hyperlink r:id="rId63"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N 489 "Об утверждении Правил</w:t>
      </w:r>
      <w:proofErr w:type="gramEnd"/>
      <w:r>
        <w:t xml:space="preserve"> подготовки органами государственного контроля (надзора) и органами муниципального </w:t>
      </w:r>
      <w:proofErr w:type="gramStart"/>
      <w:r>
        <w:t>контроля ежегодных планов проведения плановых проверок юридических лиц</w:t>
      </w:r>
      <w:proofErr w:type="gramEnd"/>
      <w:r>
        <w:t xml:space="preserve"> и индивидуальных предпринимателей" (с последующими изменениями).</w:t>
      </w:r>
    </w:p>
    <w:p w:rsidR="00E778D6" w:rsidRDefault="00E778D6">
      <w:pPr>
        <w:pStyle w:val="ConsPlusNormal"/>
        <w:spacing w:before="220"/>
        <w:ind w:firstLine="540"/>
        <w:jc w:val="both"/>
      </w:pPr>
      <w:r>
        <w:t>3.5.16. Результатом выполнения административной процедуры является внесение изменений в ежегодный план проведения плановых проверок юридических лиц и индивидуальных предпринимателей.</w:t>
      </w:r>
    </w:p>
    <w:p w:rsidR="00E778D6" w:rsidRDefault="00E778D6">
      <w:pPr>
        <w:pStyle w:val="ConsPlusNormal"/>
        <w:spacing w:before="220"/>
        <w:ind w:firstLine="540"/>
        <w:jc w:val="both"/>
      </w:pPr>
      <w:r>
        <w:t>3.6. Организация проведения плановой проверки юридических лиц, индивидуальных предпринимателей.</w:t>
      </w:r>
    </w:p>
    <w:p w:rsidR="00E778D6" w:rsidRDefault="00E778D6">
      <w:pPr>
        <w:pStyle w:val="ConsPlusNormal"/>
        <w:spacing w:before="220"/>
        <w:ind w:firstLine="540"/>
        <w:jc w:val="both"/>
      </w:pPr>
      <w:r>
        <w:t>3.6.1. Основанием для проведения плановой проверки юридических лиц, индивидуальных предпринимателей является их включение в план проверок.</w:t>
      </w:r>
    </w:p>
    <w:p w:rsidR="00E778D6" w:rsidRDefault="00E778D6">
      <w:pPr>
        <w:pStyle w:val="ConsPlusNormal"/>
        <w:spacing w:before="220"/>
        <w:ind w:firstLine="540"/>
        <w:jc w:val="both"/>
      </w:pPr>
      <w:r>
        <w:t xml:space="preserve">3.6.2. </w:t>
      </w:r>
      <w:proofErr w:type="gramStart"/>
      <w:r>
        <w:t xml:space="preserve">Приказ о проведении проверки юридических лиц, индивидуальных предпринимателей соблюдения законодательства о музейном деле (далее - приказ о проведении </w:t>
      </w:r>
      <w:r>
        <w:lastRenderedPageBreak/>
        <w:t xml:space="preserve">плановой проверки) принимается в соответствии с утвержденным планом проверок и оформляется в соответствии с Типовой </w:t>
      </w:r>
      <w:hyperlink r:id="rId64" w:history="1">
        <w:r>
          <w:rPr>
            <w:color w:val="0000FF"/>
          </w:rPr>
          <w:t>формой</w:t>
        </w:r>
      </w:hyperlink>
      <w:r>
        <w:t xml:space="preserve">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Министерства экономического развития Российской Федерации от 30.04.2009 N</w:t>
      </w:r>
      <w:proofErr w:type="gramEnd"/>
      <w:r>
        <w:t xml:space="preserve"> 141 (далее - Типовая форма).</w:t>
      </w:r>
    </w:p>
    <w:p w:rsidR="00E778D6" w:rsidRDefault="00E778D6">
      <w:pPr>
        <w:pStyle w:val="ConsPlusNormal"/>
        <w:jc w:val="both"/>
      </w:pPr>
      <w:r>
        <w:t xml:space="preserve">(в ред. </w:t>
      </w:r>
      <w:hyperlink r:id="rId65"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3.6.3. Ответственным за составление проекта приказа о проведении проверки является должностное лицо Министерства, ответственное за проведение проверки.</w:t>
      </w:r>
    </w:p>
    <w:p w:rsidR="00E778D6" w:rsidRDefault="00E778D6">
      <w:pPr>
        <w:pStyle w:val="ConsPlusNormal"/>
        <w:spacing w:before="220"/>
        <w:ind w:firstLine="540"/>
        <w:jc w:val="both"/>
      </w:pPr>
      <w:r>
        <w:t>3.6.4. В приказе Министерства указываются:</w:t>
      </w:r>
    </w:p>
    <w:p w:rsidR="00E778D6" w:rsidRDefault="00E778D6">
      <w:pPr>
        <w:pStyle w:val="ConsPlusNormal"/>
        <w:spacing w:before="220"/>
        <w:ind w:firstLine="540"/>
        <w:jc w:val="both"/>
      </w:pPr>
      <w:r>
        <w:t>1) наименование органа, осуществляющего региональный государственный контроль, а также вид регионального государственного контроля;</w:t>
      </w:r>
    </w:p>
    <w:p w:rsidR="00E778D6" w:rsidRDefault="00E778D6">
      <w:pPr>
        <w:pStyle w:val="ConsPlusNormal"/>
        <w:spacing w:before="220"/>
        <w:ind w:firstLine="540"/>
        <w:jc w:val="both"/>
      </w:pPr>
      <w:r>
        <w:t>2) фамилия, имя, отчество, должность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778D6" w:rsidRDefault="00E778D6">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778D6" w:rsidRDefault="00E778D6">
      <w:pPr>
        <w:pStyle w:val="ConsPlusNormal"/>
        <w:spacing w:before="220"/>
        <w:ind w:firstLine="540"/>
        <w:jc w:val="both"/>
      </w:pPr>
      <w:r>
        <w:t>4) цели, задачи, предмет проверки и срок ее проведения;</w:t>
      </w:r>
    </w:p>
    <w:p w:rsidR="00E778D6" w:rsidRDefault="00E778D6">
      <w:pPr>
        <w:pStyle w:val="ConsPlusNormal"/>
        <w:spacing w:before="220"/>
        <w:ind w:firstLine="540"/>
        <w:jc w:val="both"/>
      </w:pPr>
      <w:r>
        <w:t>5) правовые основания проведения проверки;</w:t>
      </w:r>
    </w:p>
    <w:p w:rsidR="00E778D6" w:rsidRDefault="00E778D6">
      <w:pPr>
        <w:pStyle w:val="ConsPlusNormal"/>
        <w:spacing w:before="220"/>
        <w:ind w:firstLine="540"/>
        <w:jc w:val="both"/>
      </w:pPr>
      <w:r>
        <w:t>6) сроки проведения и перечень мероприятий по региональному государственному контролю, необходимых для достижения целей и задач проведения проверки;</w:t>
      </w:r>
    </w:p>
    <w:p w:rsidR="00E778D6" w:rsidRDefault="00E778D6">
      <w:pPr>
        <w:pStyle w:val="ConsPlusNormal"/>
        <w:spacing w:before="220"/>
        <w:ind w:firstLine="540"/>
        <w:jc w:val="both"/>
      </w:pPr>
      <w:r>
        <w:t>7) перечень административных регламентов по осуществлению регионального государственного контроля;</w:t>
      </w:r>
    </w:p>
    <w:p w:rsidR="00E778D6" w:rsidRDefault="00E778D6">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778D6" w:rsidRDefault="00E778D6">
      <w:pPr>
        <w:pStyle w:val="ConsPlusNormal"/>
        <w:spacing w:before="220"/>
        <w:ind w:firstLine="540"/>
        <w:jc w:val="both"/>
      </w:pPr>
      <w:r>
        <w:t>9) даты начала и окончания проведения проверки;</w:t>
      </w:r>
    </w:p>
    <w:p w:rsidR="00E778D6" w:rsidRDefault="00E778D6">
      <w:pPr>
        <w:pStyle w:val="ConsPlusNormal"/>
        <w:spacing w:before="220"/>
        <w:ind w:firstLine="540"/>
        <w:jc w:val="both"/>
      </w:pPr>
      <w:r>
        <w:t>10)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E778D6" w:rsidRDefault="00E778D6">
      <w:pPr>
        <w:pStyle w:val="ConsPlusNormal"/>
        <w:spacing w:before="220"/>
        <w:ind w:firstLine="540"/>
        <w:jc w:val="both"/>
      </w:pPr>
      <w:r>
        <w:t>11) иные сведения, если это предусмотрено Типовой формой.</w:t>
      </w:r>
    </w:p>
    <w:p w:rsidR="00E778D6" w:rsidRDefault="00E778D6">
      <w:pPr>
        <w:pStyle w:val="ConsPlusNormal"/>
        <w:jc w:val="both"/>
      </w:pPr>
      <w:r>
        <w:t xml:space="preserve">(пп. 11 в ред. </w:t>
      </w:r>
      <w:hyperlink r:id="rId66"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xml:space="preserve">3.6.5. О проведении плановой проверки юридическое лицо, индивидуальный предприниматель уведомляются Министерством не </w:t>
      </w:r>
      <w:proofErr w:type="gramStart"/>
      <w:r>
        <w:t>позднее</w:t>
      </w:r>
      <w:proofErr w:type="gramEnd"/>
      <w:r>
        <w:t xml:space="preserve"> чем за три рабочих дня до начала ее проведения посредством направления копии приказа Министра, заместителя Министра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или иным доступным </w:t>
      </w:r>
      <w:r>
        <w:lastRenderedPageBreak/>
        <w:t>способом.</w:t>
      </w:r>
    </w:p>
    <w:p w:rsidR="00E778D6" w:rsidRDefault="00E778D6">
      <w:pPr>
        <w:pStyle w:val="ConsPlusNormal"/>
        <w:jc w:val="both"/>
      </w:pPr>
      <w:r>
        <w:t xml:space="preserve">(пп. 3.6.5 в ред. </w:t>
      </w:r>
      <w:hyperlink r:id="rId67"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3.6.6. В случае проведения плановой проверки членов саморегулируемой организации Министерство обязано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E778D6" w:rsidRDefault="00E778D6">
      <w:pPr>
        <w:pStyle w:val="ConsPlusNormal"/>
        <w:spacing w:before="220"/>
        <w:ind w:firstLine="540"/>
        <w:jc w:val="both"/>
      </w:pPr>
      <w:r>
        <w:t>3.6.7. Результатом выполнения административной процедуры по организации проведения плановой проверки юридических лиц и индивидуальных предпринимателей является издание приказа о проведении плановой проверки и уведомление юридических лиц и индивидуальных предпринимателей о проведении проверки.</w:t>
      </w:r>
    </w:p>
    <w:p w:rsidR="00E778D6" w:rsidRDefault="00E778D6">
      <w:pPr>
        <w:pStyle w:val="ConsPlusNormal"/>
        <w:spacing w:before="220"/>
        <w:ind w:firstLine="540"/>
        <w:jc w:val="both"/>
      </w:pPr>
      <w:r>
        <w:t xml:space="preserve">3.6.8. Плановые проверки в отношении субъектов малого предпринимательства организуются и проводятся в 2017 - 2018 годах с учетом особенностей, предусмотренных </w:t>
      </w:r>
      <w:hyperlink r:id="rId68" w:history="1">
        <w:r>
          <w:rPr>
            <w:color w:val="0000FF"/>
          </w:rPr>
          <w:t>статьей 26.1</w:t>
        </w:r>
      </w:hyperlink>
      <w:r>
        <w:t xml:space="preserve"> Федерального закона от 26.12.2008 N 294-ФЗ.</w:t>
      </w:r>
    </w:p>
    <w:p w:rsidR="00E778D6" w:rsidRDefault="00E778D6">
      <w:pPr>
        <w:pStyle w:val="ConsPlusNormal"/>
        <w:spacing w:before="220"/>
        <w:ind w:firstLine="540"/>
        <w:jc w:val="both"/>
      </w:pPr>
      <w:r>
        <w:t>3.7. Организация проведения внеплановой проверки юридических лиц, индивидуальных предпринимателей.</w:t>
      </w:r>
    </w:p>
    <w:p w:rsidR="00E778D6" w:rsidRDefault="00E778D6">
      <w:pPr>
        <w:pStyle w:val="ConsPlusNormal"/>
        <w:spacing w:before="220"/>
        <w:ind w:firstLine="540"/>
        <w:jc w:val="both"/>
      </w:pPr>
      <w:bookmarkStart w:id="6" w:name="P285"/>
      <w:bookmarkEnd w:id="6"/>
      <w:r>
        <w:t>3.7.1. Основаниями для проведения внеплановой проверки является:</w:t>
      </w:r>
    </w:p>
    <w:p w:rsidR="00E778D6" w:rsidRDefault="00E778D6">
      <w:pPr>
        <w:pStyle w:val="ConsPlusNormal"/>
        <w:spacing w:before="220"/>
        <w:ind w:firstLine="540"/>
        <w:jc w:val="both"/>
      </w:pPr>
      <w:proofErr w:type="gramStart"/>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roofErr w:type="gramEnd"/>
    </w:p>
    <w:p w:rsidR="00E778D6" w:rsidRDefault="00E778D6">
      <w:pPr>
        <w:pStyle w:val="ConsPlusNormal"/>
        <w:spacing w:before="220"/>
        <w:ind w:firstLine="540"/>
        <w:jc w:val="both"/>
      </w:pPr>
      <w:bookmarkStart w:id="7" w:name="P287"/>
      <w:bookmarkEnd w:id="7"/>
      <w:r>
        <w:t>2) мотивированное представление должностного лица Министерства по результатам рассмотрения или предварительной проверки поступивших в Министерство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778D6" w:rsidRDefault="00E778D6">
      <w:pPr>
        <w:pStyle w:val="ConsPlusNormal"/>
        <w:jc w:val="both"/>
      </w:pPr>
      <w:r>
        <w:t xml:space="preserve">(в ред. </w:t>
      </w:r>
      <w:hyperlink r:id="rId69"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proofErr w:type="gramStart"/>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t xml:space="preserve"> государства, а также угрозы чрезвычайных ситуаций природного и техногенного характера;</w:t>
      </w:r>
    </w:p>
    <w:p w:rsidR="00E778D6" w:rsidRDefault="00E778D6">
      <w:pPr>
        <w:pStyle w:val="ConsPlusNormal"/>
        <w:spacing w:before="220"/>
        <w:ind w:firstLine="540"/>
        <w:jc w:val="both"/>
      </w:pPr>
      <w:proofErr w:type="gramStart"/>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t xml:space="preserve"> также возникновение чрезвычайных ситуаций природного и техногенного характера;</w:t>
      </w:r>
    </w:p>
    <w:p w:rsidR="00E778D6" w:rsidRDefault="00E778D6">
      <w:pPr>
        <w:pStyle w:val="ConsPlusNormal"/>
        <w:spacing w:before="220"/>
        <w:ind w:firstLine="540"/>
        <w:jc w:val="both"/>
      </w:pPr>
      <w:r>
        <w:t>3) приказ Министра,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778D6" w:rsidRDefault="00E778D6">
      <w:pPr>
        <w:pStyle w:val="ConsPlusNormal"/>
        <w:jc w:val="both"/>
      </w:pPr>
      <w:r>
        <w:t xml:space="preserve">(в ред. </w:t>
      </w:r>
      <w:hyperlink r:id="rId70"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xml:space="preserve">3.7.2. Обращения и заявления, не позволяющие установить лицо, обратившееся в Министерство, а также обращения и заявления, не содержащие сведений о фактах, указанных в </w:t>
      </w:r>
      <w:hyperlink w:anchor="P287" w:history="1">
        <w:r>
          <w:rPr>
            <w:color w:val="0000FF"/>
          </w:rPr>
          <w:t>подпункте 2) подпункта 3.7.1 пункта 3.7</w:t>
        </w:r>
      </w:hyperlink>
      <w:r>
        <w:t xml:space="preserve"> настоящего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287" w:history="1">
        <w:r>
          <w:rPr>
            <w:color w:val="0000FF"/>
          </w:rPr>
          <w:t>подпунктом 2) подпункта 3.7.1 пункта 3.7</w:t>
        </w:r>
      </w:hyperlink>
      <w:r>
        <w:t xml:space="preserve"> настоящего Регламента являться основанием для проведения внеплановой проверки, должностное лицо Министерства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E778D6" w:rsidRDefault="00E778D6">
      <w:pPr>
        <w:pStyle w:val="ConsPlusNormal"/>
        <w:jc w:val="both"/>
      </w:pPr>
      <w:r>
        <w:t xml:space="preserve">(пп. 3.7.2 в ред. </w:t>
      </w:r>
      <w:hyperlink r:id="rId71"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xml:space="preserve">3.7.3. При рассмотрении обращений и заявлений, информации о фактах, указанных в </w:t>
      </w:r>
      <w:hyperlink w:anchor="P285" w:history="1">
        <w:r>
          <w:rPr>
            <w:color w:val="0000FF"/>
          </w:rPr>
          <w:t>подпункте 3.7.1 пункта 3.7</w:t>
        </w:r>
      </w:hyperlink>
      <w:r>
        <w:t xml:space="preserve">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778D6" w:rsidRDefault="00E778D6">
      <w:pPr>
        <w:pStyle w:val="ConsPlusNormal"/>
        <w:spacing w:before="220"/>
        <w:ind w:firstLine="540"/>
        <w:jc w:val="both"/>
      </w:pPr>
      <w:r>
        <w:t xml:space="preserve">3.7.4.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285" w:history="1">
        <w:r>
          <w:rPr>
            <w:color w:val="0000FF"/>
          </w:rPr>
          <w:t>подпункте 3.7.1 пункта 3.7</w:t>
        </w:r>
      </w:hyperlink>
      <w:r>
        <w:t xml:space="preserve"> настоящего Регламента, должностным лицом Министерства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Министерства.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778D6" w:rsidRDefault="00E778D6">
      <w:pPr>
        <w:pStyle w:val="ConsPlusNormal"/>
        <w:jc w:val="both"/>
      </w:pPr>
      <w:r>
        <w:t xml:space="preserve">(пп. 3.7.4 в ред. </w:t>
      </w:r>
      <w:hyperlink r:id="rId72" w:history="1">
        <w:r>
          <w:rPr>
            <w:color w:val="0000FF"/>
          </w:rPr>
          <w:t>Приказа</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spacing w:before="220"/>
        <w:ind w:firstLine="540"/>
        <w:jc w:val="both"/>
      </w:pPr>
      <w:r>
        <w:t xml:space="preserve">3.7.5. </w:t>
      </w:r>
      <w:proofErr w:type="gramStart"/>
      <w: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285" w:history="1">
        <w:r>
          <w:rPr>
            <w:color w:val="0000FF"/>
          </w:rPr>
          <w:t>подпункте 3.7.1 пункта 3.7</w:t>
        </w:r>
      </w:hyperlink>
      <w:r>
        <w:t xml:space="preserve"> настоящего Регламента, должностное лицо Министерства подготавливает мотивированное представление о назначении внеплановой проверки по основаниям, указанным в </w:t>
      </w:r>
      <w:hyperlink w:anchor="P287" w:history="1">
        <w:r>
          <w:rPr>
            <w:color w:val="0000FF"/>
          </w:rPr>
          <w:t>пункте 2 подпункта 3.7.1 пункта 3.7</w:t>
        </w:r>
      </w:hyperlink>
      <w:r>
        <w:t xml:space="preserve"> настоящего Регламента.</w:t>
      </w:r>
      <w:proofErr w:type="gramEnd"/>
      <w: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E778D6" w:rsidRDefault="00E778D6">
      <w:pPr>
        <w:pStyle w:val="ConsPlusNormal"/>
        <w:spacing w:before="220"/>
        <w:ind w:firstLine="540"/>
        <w:jc w:val="both"/>
      </w:pPr>
      <w:r>
        <w:t xml:space="preserve">3.7.6. По решению Министра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t>явившихся</w:t>
      </w:r>
      <w:proofErr w:type="gramEnd"/>
      <w:r>
        <w:t xml:space="preserve"> поводом для ее организации, либо установлены заведомо недостоверные сведения, содержащиеся в обращении или заявлении.</w:t>
      </w:r>
    </w:p>
    <w:p w:rsidR="00E778D6" w:rsidRDefault="00E778D6">
      <w:pPr>
        <w:pStyle w:val="ConsPlusNormal"/>
        <w:jc w:val="both"/>
      </w:pPr>
      <w:r>
        <w:t>(</w:t>
      </w:r>
      <w:proofErr w:type="gramStart"/>
      <w:r>
        <w:t>в</w:t>
      </w:r>
      <w:proofErr w:type="gramEnd"/>
      <w:r>
        <w:t xml:space="preserve"> ред. </w:t>
      </w:r>
      <w:hyperlink r:id="rId73"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3.7.7. Министерство вправе обратиться в суд с иском о взыскании с гражданина, в том числе индивидуального предпринимателя, юридического лица расходов, понесенных Министерством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E778D6" w:rsidRDefault="00E778D6">
      <w:pPr>
        <w:pStyle w:val="ConsPlusNormal"/>
        <w:spacing w:before="220"/>
        <w:ind w:firstLine="540"/>
        <w:jc w:val="both"/>
      </w:pPr>
      <w:r>
        <w:t xml:space="preserve">3.7.8. При наступлении обстоятельств, указанных в </w:t>
      </w:r>
      <w:hyperlink w:anchor="P285" w:history="1">
        <w:r>
          <w:rPr>
            <w:color w:val="0000FF"/>
          </w:rPr>
          <w:t>подпункте 3.7.1 пункта 3.7</w:t>
        </w:r>
      </w:hyperlink>
      <w:r>
        <w:t xml:space="preserve"> настоящего Регламента, Министр дает лицу, ответственному за проведение проверки, письменное поручение о проведении внеплановой проверки.</w:t>
      </w:r>
    </w:p>
    <w:p w:rsidR="00E778D6" w:rsidRDefault="00E778D6">
      <w:pPr>
        <w:pStyle w:val="ConsPlusNormal"/>
        <w:jc w:val="both"/>
      </w:pPr>
      <w:r>
        <w:t>(</w:t>
      </w:r>
      <w:proofErr w:type="gramStart"/>
      <w:r>
        <w:t>в</w:t>
      </w:r>
      <w:proofErr w:type="gramEnd"/>
      <w:r>
        <w:t xml:space="preserve"> ред. </w:t>
      </w:r>
      <w:hyperlink r:id="rId74"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lastRenderedPageBreak/>
        <w:t>3.7.9. Лицо, ответственное за проведение проверки, в тот же день готовит проект приказа в двух экземплярах и передает его Министру на подпись.</w:t>
      </w:r>
    </w:p>
    <w:p w:rsidR="00E778D6" w:rsidRDefault="00E778D6">
      <w:pPr>
        <w:pStyle w:val="ConsPlusNormal"/>
        <w:jc w:val="both"/>
      </w:pPr>
      <w:r>
        <w:t>(</w:t>
      </w:r>
      <w:proofErr w:type="gramStart"/>
      <w:r>
        <w:t>в</w:t>
      </w:r>
      <w:proofErr w:type="gramEnd"/>
      <w:r>
        <w:t xml:space="preserve"> ред. </w:t>
      </w:r>
      <w:hyperlink r:id="rId75"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 xml:space="preserve">3.7.10. </w:t>
      </w:r>
      <w:proofErr w:type="gramStart"/>
      <w:r>
        <w:t xml:space="preserve">В день подписания приказа о проведении внеплановой проверки в целях согласования ее проведения в случаях, предусмотренных </w:t>
      </w:r>
      <w:hyperlink r:id="rId76" w:history="1">
        <w:r>
          <w:rPr>
            <w:color w:val="0000FF"/>
          </w:rPr>
          <w:t>частью 5 статьи 10</w:t>
        </w:r>
      </w:hyperlink>
      <w:r>
        <w:t xml:space="preserve"> Федерального закона от 26.12.2008 N 294-ФЗ, лицо, ответственное за проведение проверки,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Пензенской области заявление о согласовании проведения внеплановой</w:t>
      </w:r>
      <w:proofErr w:type="gramEnd"/>
      <w:r>
        <w:t xml:space="preserve"> проверки и необходимые документы.</w:t>
      </w:r>
    </w:p>
    <w:p w:rsidR="00E778D6" w:rsidRDefault="00E778D6">
      <w:pPr>
        <w:pStyle w:val="ConsPlusNormal"/>
        <w:spacing w:before="220"/>
        <w:ind w:firstLine="540"/>
        <w:jc w:val="both"/>
      </w:pPr>
      <w:proofErr w:type="gramStart"/>
      <w:r>
        <w:t xml:space="preserve">В случаях, предусмотренных </w:t>
      </w:r>
      <w:hyperlink r:id="rId77" w:history="1">
        <w:r>
          <w:rPr>
            <w:color w:val="0000FF"/>
          </w:rPr>
          <w:t>частью 12 статьи 10</w:t>
        </w:r>
      </w:hyperlink>
      <w:r>
        <w:t xml:space="preserve"> Федерального закона от 26.12.2008 N 294-ФЗ, Министерство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78" w:history="1">
        <w:r>
          <w:rPr>
            <w:color w:val="0000FF"/>
          </w:rPr>
          <w:t>частями 6</w:t>
        </w:r>
      </w:hyperlink>
      <w:r>
        <w:t xml:space="preserve"> и </w:t>
      </w:r>
      <w:hyperlink r:id="rId79" w:history="1">
        <w:r>
          <w:rPr>
            <w:color w:val="0000FF"/>
          </w:rPr>
          <w:t>7 статьи 10</w:t>
        </w:r>
      </w:hyperlink>
      <w:r>
        <w:t xml:space="preserve"> Федерального закона от 26.12.2008 N 294-ФЗ, в органы прокуратуры в течение двадцати четырех часов.</w:t>
      </w:r>
      <w:proofErr w:type="gramEnd"/>
    </w:p>
    <w:p w:rsidR="00E778D6" w:rsidRDefault="00E778D6">
      <w:pPr>
        <w:pStyle w:val="ConsPlusNormal"/>
        <w:spacing w:before="220"/>
        <w:ind w:firstLine="540"/>
        <w:jc w:val="both"/>
      </w:pPr>
      <w:r>
        <w:t xml:space="preserve">3.7.11. 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w:t>
      </w:r>
      <w:hyperlink r:id="rId80" w:history="1">
        <w:r>
          <w:rPr>
            <w:color w:val="0000FF"/>
          </w:rPr>
          <w:t>пункте 2 части 2 статьи 10</w:t>
        </w:r>
      </w:hyperlink>
      <w:r>
        <w:t xml:space="preserve"> Федерального закона от 26.12.2008 N 294-ФЗ, юридическое лицо, индивидуальный предприниматель уведомляются Министерством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Министерство.</w:t>
      </w:r>
    </w:p>
    <w:p w:rsidR="00E778D6" w:rsidRDefault="00E778D6">
      <w:pPr>
        <w:pStyle w:val="ConsPlusNormal"/>
        <w:spacing w:before="220"/>
        <w:ind w:firstLine="540"/>
        <w:jc w:val="both"/>
      </w:pPr>
      <w:proofErr w:type="gramStart"/>
      <w: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t>,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778D6" w:rsidRDefault="00E778D6">
      <w:pPr>
        <w:pStyle w:val="ConsPlusNormal"/>
        <w:spacing w:before="220"/>
        <w:ind w:firstLine="540"/>
        <w:jc w:val="both"/>
      </w:pPr>
      <w:r>
        <w:t>3.7.12. В случае проведения внеплановой выездной проверки членов саморегулируемой организации Министерство обязано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E778D6" w:rsidRDefault="00E778D6">
      <w:pPr>
        <w:pStyle w:val="ConsPlusNormal"/>
        <w:spacing w:before="220"/>
        <w:ind w:firstLine="540"/>
        <w:jc w:val="both"/>
      </w:pPr>
      <w:r>
        <w:t>3.7.13. Внеплановая проверка проводится в форме выездной и (или) документарной проверки.</w:t>
      </w:r>
    </w:p>
    <w:p w:rsidR="00E778D6" w:rsidRDefault="00E778D6">
      <w:pPr>
        <w:pStyle w:val="ConsPlusNormal"/>
        <w:spacing w:before="220"/>
        <w:ind w:firstLine="540"/>
        <w:jc w:val="both"/>
      </w:pPr>
      <w:r>
        <w:t>3.7.14.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выявленных нарушений обязательных требований законодательства о музейном деле, предметом такой проверки может являться только исполнение выданного Министерством предписания.</w:t>
      </w:r>
    </w:p>
    <w:p w:rsidR="00E778D6" w:rsidRDefault="00E778D6">
      <w:pPr>
        <w:pStyle w:val="ConsPlusNormal"/>
        <w:spacing w:before="220"/>
        <w:ind w:firstLine="540"/>
        <w:jc w:val="both"/>
      </w:pPr>
      <w:r>
        <w:lastRenderedPageBreak/>
        <w:t>3.7.15. Результатом выполнения административной процедуры по организации внеплановой проверки является приказ о проведении внеплановой проверки, согласование проведения внеплановой проверки с органами прокуратуры (при необходимости), уведомление юридических лиц и индивидуальных предпринимателей о проведении проверки.</w:t>
      </w:r>
    </w:p>
    <w:p w:rsidR="00E778D6" w:rsidRDefault="00E778D6">
      <w:pPr>
        <w:pStyle w:val="ConsPlusNormal"/>
        <w:spacing w:before="220"/>
        <w:ind w:firstLine="540"/>
        <w:jc w:val="both"/>
      </w:pPr>
      <w:r>
        <w:t>3.8. Внесение информации в единый реестр проверок.</w:t>
      </w:r>
    </w:p>
    <w:p w:rsidR="00E778D6" w:rsidRDefault="00E778D6">
      <w:pPr>
        <w:pStyle w:val="ConsPlusNormal"/>
        <w:spacing w:before="220"/>
        <w:ind w:firstLine="540"/>
        <w:jc w:val="both"/>
      </w:pPr>
      <w:r>
        <w:t xml:space="preserve">3.8.1. </w:t>
      </w:r>
      <w:proofErr w:type="gramStart"/>
      <w:r>
        <w:t xml:space="preserve">При организации и проведении плановых и внеплановых проверок, за исключением внеплановых проверок, указанных в </w:t>
      </w:r>
      <w:hyperlink r:id="rId81" w:history="1">
        <w:r>
          <w:rPr>
            <w:color w:val="0000FF"/>
          </w:rPr>
          <w:t>пункте 2 части 2</w:t>
        </w:r>
      </w:hyperlink>
      <w:r>
        <w:t xml:space="preserve"> и </w:t>
      </w:r>
      <w:hyperlink r:id="rId82" w:history="1">
        <w:r>
          <w:rPr>
            <w:color w:val="0000FF"/>
          </w:rPr>
          <w:t>части 12 статьи 10</w:t>
        </w:r>
      </w:hyperlink>
      <w:r>
        <w:t xml:space="preserve"> Федерального закона от 26.12.2008 N 294-ФЗ, уполномоченное должностное лицо Министерства не позднее 3 рабочих дней со дня издания приказа о проведении проверки вносит в единый реестр проверок информацию, предусмотренную </w:t>
      </w:r>
      <w:hyperlink r:id="rId83" w:history="1">
        <w:r>
          <w:rPr>
            <w:color w:val="0000FF"/>
          </w:rPr>
          <w:t>подпунктами "а"</w:t>
        </w:r>
      </w:hyperlink>
      <w:r>
        <w:t xml:space="preserve"> - </w:t>
      </w:r>
      <w:hyperlink r:id="rId84" w:history="1">
        <w:r>
          <w:rPr>
            <w:color w:val="0000FF"/>
          </w:rPr>
          <w:t>"в" пункта 13</w:t>
        </w:r>
      </w:hyperlink>
      <w:r>
        <w:t xml:space="preserve"> Правил формирования и</w:t>
      </w:r>
      <w:proofErr w:type="gramEnd"/>
      <w:r>
        <w:t xml:space="preserve"> ведения единого реестра проверок (далее - Правила), утвержденных постановлением Правительства Российской Федерации от 28.04.2015 N 415 "О Правилах формирования и ведения единого реестра проверок" (с последующими изменениями).</w:t>
      </w:r>
    </w:p>
    <w:p w:rsidR="00E778D6" w:rsidRDefault="00E778D6">
      <w:pPr>
        <w:pStyle w:val="ConsPlusNormal"/>
        <w:spacing w:before="220"/>
        <w:ind w:firstLine="540"/>
        <w:jc w:val="both"/>
      </w:pPr>
      <w:r>
        <w:t xml:space="preserve">3.8.2. </w:t>
      </w:r>
      <w:proofErr w:type="gramStart"/>
      <w:r>
        <w:t xml:space="preserve">При организации и проведении внеплановых проверок по основаниям, указанным в </w:t>
      </w:r>
      <w:hyperlink r:id="rId85" w:history="1">
        <w:r>
          <w:rPr>
            <w:color w:val="0000FF"/>
          </w:rPr>
          <w:t>пункте 2 части 2</w:t>
        </w:r>
      </w:hyperlink>
      <w:r>
        <w:t xml:space="preserve"> и </w:t>
      </w:r>
      <w:hyperlink r:id="rId86" w:history="1">
        <w:r>
          <w:rPr>
            <w:color w:val="0000FF"/>
          </w:rPr>
          <w:t>части 12 статьи 10</w:t>
        </w:r>
      </w:hyperlink>
      <w:r>
        <w:t xml:space="preserve"> Федерального закона от 26.12.2008 N 294-ФЗ, информация, указанная в </w:t>
      </w:r>
      <w:hyperlink r:id="rId87" w:history="1">
        <w:r>
          <w:rPr>
            <w:color w:val="0000FF"/>
          </w:rPr>
          <w:t>подпунктах "а"</w:t>
        </w:r>
      </w:hyperlink>
      <w:r>
        <w:t xml:space="preserve"> - </w:t>
      </w:r>
      <w:hyperlink r:id="rId88" w:history="1">
        <w:r>
          <w:rPr>
            <w:color w:val="0000FF"/>
          </w:rPr>
          <w:t>"в" пункта 13</w:t>
        </w:r>
      </w:hyperlink>
      <w:r>
        <w:t xml:space="preserve"> Правил, вносится в единый реестр проверок уполномоченным должностным лицом Министерства не позднее 5 рабочих дней со дня начала проведения проверки.</w:t>
      </w:r>
      <w:proofErr w:type="gramEnd"/>
    </w:p>
    <w:p w:rsidR="00E778D6" w:rsidRDefault="00E778D6">
      <w:pPr>
        <w:pStyle w:val="ConsPlusNormal"/>
        <w:spacing w:before="220"/>
        <w:ind w:firstLine="540"/>
        <w:jc w:val="both"/>
      </w:pPr>
      <w:r>
        <w:t xml:space="preserve">3.8.3. Информация об уведомлении проверяемого лица о проведении проверки с указанием даты и способа уведомления в случаях, предусмотренных Федеральным </w:t>
      </w:r>
      <w:hyperlink r:id="rId89" w:history="1">
        <w:r>
          <w:rPr>
            <w:color w:val="0000FF"/>
          </w:rPr>
          <w:t>законом</w:t>
        </w:r>
      </w:hyperlink>
      <w:r>
        <w:t xml:space="preserve"> от 26.12.2008 N 294-ФЗ, вносится в единый реестр проверок уполномоченным должностным лицом Министерства не позднее дня направления уведомления.</w:t>
      </w:r>
    </w:p>
    <w:p w:rsidR="00E778D6" w:rsidRDefault="00E778D6">
      <w:pPr>
        <w:pStyle w:val="ConsPlusNormal"/>
        <w:spacing w:before="220"/>
        <w:ind w:firstLine="540"/>
        <w:jc w:val="both"/>
      </w:pPr>
      <w:r>
        <w:t>3.8.4. Результатом выполнения административной процедуры является внесение информации в единый реестр проверок.</w:t>
      </w:r>
    </w:p>
    <w:p w:rsidR="00E778D6" w:rsidRDefault="00E778D6">
      <w:pPr>
        <w:pStyle w:val="ConsPlusNormal"/>
        <w:spacing w:before="220"/>
        <w:ind w:firstLine="540"/>
        <w:jc w:val="both"/>
      </w:pPr>
      <w:r>
        <w:t>3.9. Проведение выездной проверки и оформление ее результатов.</w:t>
      </w:r>
    </w:p>
    <w:p w:rsidR="00E778D6" w:rsidRDefault="00E778D6">
      <w:pPr>
        <w:pStyle w:val="ConsPlusNormal"/>
        <w:spacing w:before="220"/>
        <w:ind w:firstLine="540"/>
        <w:jc w:val="both"/>
      </w:pPr>
      <w:r>
        <w:t>3.9.1.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E778D6" w:rsidRDefault="00E778D6">
      <w:pPr>
        <w:pStyle w:val="ConsPlusNormal"/>
        <w:spacing w:before="220"/>
        <w:ind w:firstLine="540"/>
        <w:jc w:val="both"/>
      </w:pPr>
      <w:r>
        <w:t xml:space="preserve">3.9.2. </w:t>
      </w:r>
      <w:proofErr w:type="gramStart"/>
      <w:r>
        <w:t>Выездная проверка начинается с предъявления служебного удостоверения должностными лицами Министерства, обязательного ознакомления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приказом о проведении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t xml:space="preserve"> выездной проверке, со сроками и с условиями ее проведения.</w:t>
      </w:r>
    </w:p>
    <w:p w:rsidR="00E778D6" w:rsidRDefault="00E778D6">
      <w:pPr>
        <w:pStyle w:val="ConsPlusNormal"/>
        <w:spacing w:before="220"/>
        <w:ind w:firstLine="540"/>
        <w:jc w:val="both"/>
      </w:pPr>
      <w:r>
        <w:t xml:space="preserve">3.9.3. </w:t>
      </w:r>
      <w:proofErr w:type="gramStart"/>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Министерства,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proofErr w:type="gramEnd"/>
      <w:r>
        <w:t xml:space="preserve"> </w:t>
      </w:r>
      <w:proofErr w:type="gramStart"/>
      <w:r>
        <w:t xml:space="preserve">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w:t>
      </w:r>
      <w:r>
        <w:lastRenderedPageBreak/>
        <w:t>подобным объектам, транспортным средствам и перевозимым ими грузам.</w:t>
      </w:r>
      <w:proofErr w:type="gramEnd"/>
    </w:p>
    <w:p w:rsidR="00E778D6" w:rsidRDefault="00E778D6">
      <w:pPr>
        <w:pStyle w:val="ConsPlusNormal"/>
        <w:spacing w:before="220"/>
        <w:ind w:firstLine="540"/>
        <w:jc w:val="both"/>
      </w:pPr>
      <w:r>
        <w:t xml:space="preserve">3.9.4. </w:t>
      </w:r>
      <w:proofErr w:type="gramStart"/>
      <w: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иного должностного лица или уполномоченного представителя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иного должностного лица или уполномоченного представителя юридического</w:t>
      </w:r>
      <w:proofErr w:type="gramEnd"/>
      <w:r>
        <w:t xml:space="preserve"> лица, </w:t>
      </w:r>
      <w:proofErr w:type="gramStart"/>
      <w:r>
        <w:t>повлекшими</w:t>
      </w:r>
      <w:proofErr w:type="gramEnd"/>
      <w:r>
        <w:t xml:space="preserve"> невозможность проведения проверки, должностное лицо Министерства составляет акт о невозможности проведения соответствующей проверки с указанием причин невозможности ее проведения. </w:t>
      </w:r>
      <w:proofErr w:type="gramStart"/>
      <w:r>
        <w:t>В этом случае Министерство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E778D6" w:rsidRDefault="00E778D6">
      <w:pPr>
        <w:pStyle w:val="ConsPlusNormal"/>
        <w:spacing w:before="220"/>
        <w:ind w:firstLine="540"/>
        <w:jc w:val="both"/>
      </w:pPr>
      <w:r>
        <w:t>3.9.5. Лицо, ответственное за проведение проверки, осуществляет действия:</w:t>
      </w:r>
    </w:p>
    <w:p w:rsidR="00E778D6" w:rsidRDefault="00E778D6">
      <w:pPr>
        <w:pStyle w:val="ConsPlusNormal"/>
        <w:spacing w:before="220"/>
        <w:ind w:firstLine="540"/>
        <w:jc w:val="both"/>
      </w:pPr>
      <w:r>
        <w:t>- по рассмотрению документов субъекта проверки;</w:t>
      </w:r>
    </w:p>
    <w:p w:rsidR="00E778D6" w:rsidRDefault="00E778D6">
      <w:pPr>
        <w:pStyle w:val="ConsPlusNormal"/>
        <w:spacing w:before="220"/>
        <w:ind w:firstLine="540"/>
        <w:jc w:val="both"/>
      </w:pPr>
      <w:r>
        <w:t>- по обследованию используемых под хранение музейных предметов (коллекций) юридическими лицами и индивидуальными предпринимателями при осуществлении деятельности территорий, зданий, помещений.</w:t>
      </w:r>
    </w:p>
    <w:p w:rsidR="00E778D6" w:rsidRDefault="00E778D6">
      <w:pPr>
        <w:pStyle w:val="ConsPlusNormal"/>
        <w:spacing w:before="220"/>
        <w:ind w:firstLine="540"/>
        <w:jc w:val="both"/>
      </w:pPr>
      <w:r>
        <w:t xml:space="preserve">3.9.6. </w:t>
      </w:r>
      <w:proofErr w:type="gramStart"/>
      <w:r>
        <w:t xml:space="preserve">По результатам проверки должностными лицами Министерства, проводящими проверку, составляется </w:t>
      </w:r>
      <w:hyperlink r:id="rId90" w:history="1">
        <w:r>
          <w:rPr>
            <w:color w:val="0000FF"/>
          </w:rPr>
          <w:t>акт</w:t>
        </w:r>
      </w:hyperlink>
      <w:r>
        <w:t xml:space="preserve"> проверки в двух экземплярах по форме,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(далее - приказ Минэкономразвития РФ от 30.04.2009 N 141).</w:t>
      </w:r>
      <w:proofErr w:type="gramEnd"/>
    </w:p>
    <w:p w:rsidR="00E778D6" w:rsidRDefault="00E778D6">
      <w:pPr>
        <w:pStyle w:val="ConsPlusNormal"/>
        <w:spacing w:before="220"/>
        <w:ind w:firstLine="540"/>
        <w:jc w:val="both"/>
      </w:pPr>
      <w:r>
        <w:t>В случае выявления нарушений должностные лица Министерства, проводившие проверку, обязаны выдать юридическому лицу, индивидуальному предпринимателю предписание об устранении выявленных нарушений с указанием сроков их устранения (далее - предписание), являющееся приложением к акту проверки.</w:t>
      </w:r>
    </w:p>
    <w:p w:rsidR="00E778D6" w:rsidRDefault="00E778D6">
      <w:pPr>
        <w:pStyle w:val="ConsPlusNormal"/>
        <w:spacing w:before="220"/>
        <w:ind w:firstLine="540"/>
        <w:jc w:val="both"/>
      </w:pPr>
      <w:r>
        <w:t>К акту проверки также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и иные связанные с результатами проверки документы или их копии.</w:t>
      </w:r>
    </w:p>
    <w:p w:rsidR="00E778D6" w:rsidRDefault="00E778D6">
      <w:pPr>
        <w:pStyle w:val="ConsPlusNormal"/>
        <w:spacing w:before="220"/>
        <w:ind w:firstLine="540"/>
        <w:jc w:val="both"/>
      </w:pPr>
      <w: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E778D6" w:rsidRDefault="00E778D6">
      <w:pPr>
        <w:pStyle w:val="ConsPlusNormal"/>
        <w:spacing w:before="220"/>
        <w:ind w:firstLine="540"/>
        <w:jc w:val="both"/>
      </w:pPr>
      <w:r>
        <w:t>3.9.7. Акт проверки оформляется непосредственно после ее завершения в двух экземплярах, один из которых с копиями приложений вручается лицом, ответственным за проведение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E778D6" w:rsidRDefault="00E778D6">
      <w:pPr>
        <w:pStyle w:val="ConsPlusNormal"/>
        <w:spacing w:before="220"/>
        <w:ind w:firstLine="540"/>
        <w:jc w:val="both"/>
      </w:pPr>
      <w:proofErr w:type="gramStart"/>
      <w:r>
        <w:lastRenderedPageBreak/>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Министерства.</w:t>
      </w:r>
      <w:proofErr w:type="gramEnd"/>
    </w:p>
    <w:p w:rsidR="00E778D6" w:rsidRDefault="00E778D6">
      <w:pPr>
        <w:pStyle w:val="ConsPlusNormal"/>
        <w:spacing w:before="220"/>
        <w:ind w:firstLine="540"/>
        <w:jc w:val="both"/>
      </w:pPr>
      <w:r>
        <w:t>При наличии согласия проверяемого лица на осуществление взаимодействия в электронной форме в рамках регионального государственного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778D6" w:rsidRDefault="00E778D6">
      <w:pPr>
        <w:pStyle w:val="ConsPlusNormal"/>
        <w:spacing w:before="220"/>
        <w:ind w:firstLine="540"/>
        <w:jc w:val="both"/>
      </w:pPr>
      <w:r>
        <w:t xml:space="preserve">3.9.8. </w:t>
      </w:r>
      <w:proofErr w:type="gramStart"/>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t xml:space="preserve">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регионального государственного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Министерства.</w:t>
      </w:r>
    </w:p>
    <w:p w:rsidR="00E778D6" w:rsidRDefault="00E778D6">
      <w:pPr>
        <w:pStyle w:val="ConsPlusNormal"/>
        <w:spacing w:before="220"/>
        <w:ind w:firstLine="540"/>
        <w:jc w:val="both"/>
      </w:pPr>
      <w:r>
        <w:t xml:space="preserve">3.9.9. </w:t>
      </w:r>
      <w:proofErr w:type="gramStart"/>
      <w:r>
        <w:t>При наличии у юридического лица, индивидуального предпринимателя журнала учета проверок должностными лицами Министерства осуществляется запись о проведенной проверке, содержащая сведения о наименовании органа регионального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w:t>
      </w:r>
      <w:proofErr w:type="gramEnd"/>
      <w:r>
        <w:t>, проводящих проверку, его или их подписи.</w:t>
      </w:r>
    </w:p>
    <w:p w:rsidR="00E778D6" w:rsidRDefault="00E778D6">
      <w:pPr>
        <w:pStyle w:val="ConsPlusNormal"/>
        <w:spacing w:before="220"/>
        <w:ind w:firstLine="540"/>
        <w:jc w:val="both"/>
      </w:pPr>
      <w:r>
        <w:t>При отсутствии журнала учета проверок в акте проверки делается соответствующая запись.</w:t>
      </w:r>
    </w:p>
    <w:p w:rsidR="00E778D6" w:rsidRDefault="00E778D6">
      <w:pPr>
        <w:pStyle w:val="ConsPlusNormal"/>
        <w:spacing w:before="220"/>
        <w:ind w:firstLine="540"/>
        <w:jc w:val="both"/>
      </w:pPr>
      <w:r>
        <w:t xml:space="preserve">3.9.10. </w:t>
      </w:r>
      <w:proofErr w:type="gramStart"/>
      <w: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Министерство в письменной или электронной форме возражения в отношении акта проверки и (или) выданного предписания об устранении выявленных нарушений в целом или</w:t>
      </w:r>
      <w:proofErr w:type="gramEnd"/>
      <w:r>
        <w:t xml:space="preserve"> его отдельных положений. При этом юридическое лицо, индивидуальный предприниматель вправе приложить к таким возражениям, направленным в письменной форме, документы, подтверждающие обоснованность возражений, или их заверенные копии либо в согласованный срок передать их в Министерство.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778D6" w:rsidRDefault="00E778D6">
      <w:pPr>
        <w:pStyle w:val="ConsPlusNormal"/>
        <w:spacing w:before="220"/>
        <w:ind w:firstLine="540"/>
        <w:jc w:val="both"/>
      </w:pPr>
      <w:r>
        <w:t xml:space="preserve">3.9.11. В случае если внеплановая выездная проверка проводилась по согласованию с </w:t>
      </w:r>
      <w:r>
        <w:lastRenderedPageBreak/>
        <w:t>органом прокуратуры, копия акта проверки в течение 5 рабочих дней со дня составления акта проверки направляется в прокуратуру Пензенской области.</w:t>
      </w:r>
    </w:p>
    <w:p w:rsidR="00E778D6" w:rsidRDefault="00E778D6">
      <w:pPr>
        <w:pStyle w:val="ConsPlusNormal"/>
        <w:spacing w:before="220"/>
        <w:ind w:firstLine="540"/>
        <w:jc w:val="both"/>
      </w:pPr>
      <w:r>
        <w:t>3.9.12. В случае выявления нарушений членами саморегулируемой организации должностные лица Министерства обязаны сообщить в саморегулируемую организацию о выявленных нарушениях в течение пяти рабочих дней со дня окончания проведения проверки.</w:t>
      </w:r>
    </w:p>
    <w:p w:rsidR="00E778D6" w:rsidRDefault="00E778D6">
      <w:pPr>
        <w:pStyle w:val="ConsPlusNormal"/>
        <w:spacing w:before="220"/>
        <w:ind w:firstLine="540"/>
        <w:jc w:val="both"/>
      </w:pPr>
      <w:r>
        <w:t>3.9.13. Результатом исполнения административной процедуры по проведению выездной проверки является составление акта проверки, его вручение (направление) юридическому лицу, индивидуальному предпринимателю, внесение записи о проведенной проверке в журнал учета проверок (при его наличии), в случае отсутствия журнала учета проверок - внесение соответствующей записи в акт проверки.</w:t>
      </w:r>
    </w:p>
    <w:p w:rsidR="00E778D6" w:rsidRDefault="00E778D6">
      <w:pPr>
        <w:pStyle w:val="ConsPlusNormal"/>
        <w:spacing w:before="220"/>
        <w:ind w:firstLine="540"/>
        <w:jc w:val="both"/>
      </w:pPr>
      <w:r>
        <w:t>3.10. Проведение документарной проверки и оформление ее результатов.</w:t>
      </w:r>
    </w:p>
    <w:p w:rsidR="00E778D6" w:rsidRDefault="00E778D6">
      <w:pPr>
        <w:pStyle w:val="ConsPlusNormal"/>
        <w:spacing w:before="220"/>
        <w:ind w:firstLine="540"/>
        <w:jc w:val="both"/>
      </w:pPr>
      <w:r>
        <w:t>3.10.1. Основанием для начала проведения документарной проверки является приказ о проведении документарной проверки.</w:t>
      </w:r>
    </w:p>
    <w:p w:rsidR="00E778D6" w:rsidRDefault="00E778D6">
      <w:pPr>
        <w:pStyle w:val="ConsPlusNormal"/>
        <w:spacing w:before="220"/>
        <w:ind w:firstLine="540"/>
        <w:jc w:val="both"/>
      </w:pPr>
      <w:r>
        <w:t xml:space="preserve">3.10.2. </w:t>
      </w:r>
      <w:proofErr w:type="gramStart"/>
      <w: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законодательства о музейном деле, исполнением предписаний Министерства.</w:t>
      </w:r>
      <w:proofErr w:type="gramEnd"/>
    </w:p>
    <w:p w:rsidR="00E778D6" w:rsidRDefault="00E778D6">
      <w:pPr>
        <w:pStyle w:val="ConsPlusNormal"/>
        <w:spacing w:before="220"/>
        <w:ind w:firstLine="540"/>
        <w:jc w:val="both"/>
      </w:pPr>
      <w:r>
        <w:t xml:space="preserve">3.10.3. В процессе проведения документарной проверки </w:t>
      </w:r>
      <w:proofErr w:type="gramStart"/>
      <w:r>
        <w:t>ответственными</w:t>
      </w:r>
      <w:proofErr w:type="gramEnd"/>
      <w:r>
        <w:t xml:space="preserve"> за проведение проверки в первую очередь рассматриваются документы юридических лиц и индивидуальных предпринимателей, имеющиеся в распоряжении Министерства, акты предыдущих проверок и иные документы о результатах осуществленных мероприятий регионального государственного контроля.</w:t>
      </w:r>
    </w:p>
    <w:p w:rsidR="00E778D6" w:rsidRDefault="00E778D6">
      <w:pPr>
        <w:pStyle w:val="ConsPlusNormal"/>
        <w:spacing w:before="220"/>
        <w:ind w:firstLine="540"/>
        <w:jc w:val="both"/>
      </w:pPr>
      <w:r>
        <w:t xml:space="preserve">3.10.4. </w:t>
      </w:r>
      <w:proofErr w:type="gramStart"/>
      <w:r>
        <w:t>В случае если достоверность сведений, содержащихся в документах юридических лиц и индивидуальных предпринимателей, имеющихся в распоряжении Министерства, вызывает обоснованные сомнения либо эти сведения не позволяют оценить исполнение юридическими лица и индивидуальными предпринимателями обязательных требований законодательства о музейном деле, Министерство направляет в адрес юридических лиц и индивидуальных предпринимателей мотивированный запрос с требованием представить иные необходимые для рассмотрения в ходе проведения документарной</w:t>
      </w:r>
      <w:proofErr w:type="gramEnd"/>
      <w:r>
        <w:t xml:space="preserve"> проверки документы. К запросу прилагается заверенная печатью копия приказа Министерства о проведении документарной проверки.</w:t>
      </w:r>
    </w:p>
    <w:p w:rsidR="00E778D6" w:rsidRDefault="00E778D6">
      <w:pPr>
        <w:pStyle w:val="ConsPlusNormal"/>
        <w:spacing w:before="220"/>
        <w:ind w:firstLine="540"/>
        <w:jc w:val="both"/>
      </w:pPr>
      <w:r>
        <w:t>3.10.5. В течение десяти рабочих дней со дня получения мотивированного запроса юридические лица и индивидуальные предприниматели обязаны направить в Министерство указанные в запросе документы.</w:t>
      </w:r>
    </w:p>
    <w:p w:rsidR="00E778D6" w:rsidRDefault="00E778D6">
      <w:pPr>
        <w:pStyle w:val="ConsPlusNormal"/>
        <w:spacing w:before="220"/>
        <w:ind w:firstLine="540"/>
        <w:jc w:val="both"/>
      </w:pPr>
      <w:r>
        <w:t>3.10.6.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или уполномоченного представителя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778D6" w:rsidRDefault="00E778D6">
      <w:pPr>
        <w:pStyle w:val="ConsPlusNormal"/>
        <w:spacing w:before="220"/>
        <w:ind w:firstLine="540"/>
        <w:jc w:val="both"/>
      </w:pPr>
      <w:r>
        <w:t>3.10.7. При проведении документарной проверки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Министерством от иных органов государственного контроля (надзора), органов муниципального контроля.</w:t>
      </w:r>
    </w:p>
    <w:p w:rsidR="00E778D6" w:rsidRDefault="00E778D6">
      <w:pPr>
        <w:pStyle w:val="ConsPlusNormal"/>
        <w:spacing w:before="220"/>
        <w:ind w:firstLine="540"/>
        <w:jc w:val="both"/>
      </w:pPr>
      <w:r>
        <w:lastRenderedPageBreak/>
        <w:t xml:space="preserve">3.10.8. </w:t>
      </w:r>
      <w:proofErr w:type="gramStart"/>
      <w:r>
        <w:t>В случае если в ходе документарной проверки выявлены ошибки и (или) противоречия в представленных юридическими лицами и индивидуальными предпринимателями документах либо несоответствие сведений, содержащихся в этих документах, сведениям, имеющимся в Министерстве и (или) полученным в ходе осуществления государственного контроля в отношении юридических лиц и индивидуальных предпринимателей, информация об этом направляется юридическим лицам и индивидуальным предпринимателям с требованием представить в течение</w:t>
      </w:r>
      <w:proofErr w:type="gramEnd"/>
      <w:r>
        <w:t xml:space="preserve"> десяти рабочих дней необходимые пояснения в письменной форме.</w:t>
      </w:r>
    </w:p>
    <w:p w:rsidR="00E778D6" w:rsidRDefault="00E778D6">
      <w:pPr>
        <w:pStyle w:val="ConsPlusNormal"/>
        <w:spacing w:before="220"/>
        <w:ind w:firstLine="540"/>
        <w:jc w:val="both"/>
      </w:pPr>
      <w:r>
        <w:t xml:space="preserve">3.10.9. </w:t>
      </w:r>
      <w:proofErr w:type="gramStart"/>
      <w:r>
        <w:t>Юридические лица и индивидуальные предприниматели, представляющие в Министерство пояснения относительно выявленных ошибок и (или) противоречий в представленных юридическими лицами и индивидуальными предпринимателями документах либо несоответствия сведений, содержащихся в этих документах, сведениям, имеющимся в Министерстве и (или) полученным в ходе осуществления государственного контроля в отношении юридических лиц и индивидуальных предпринимателей, вправе представить дополнительно в Министерство документы, подтверждающие достоверность ранее представленных документов</w:t>
      </w:r>
      <w:proofErr w:type="gramEnd"/>
      <w:r>
        <w:t>.</w:t>
      </w:r>
    </w:p>
    <w:p w:rsidR="00E778D6" w:rsidRDefault="00E778D6">
      <w:pPr>
        <w:pStyle w:val="ConsPlusNormal"/>
        <w:spacing w:before="220"/>
        <w:ind w:firstLine="540"/>
        <w:jc w:val="both"/>
      </w:pPr>
      <w:r>
        <w:t>3.10.10. Ответственное лицо за проведение проверки обязано рассмотреть представленные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законодательства о музейном деле, Министерство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E778D6" w:rsidRDefault="00E778D6">
      <w:pPr>
        <w:pStyle w:val="ConsPlusNormal"/>
        <w:spacing w:before="220"/>
        <w:ind w:firstLine="540"/>
        <w:jc w:val="both"/>
      </w:pPr>
      <w:r>
        <w:t xml:space="preserve">3.10.11. По результатам проверки должностными лицами Министерства, проводящими проверку, составляется </w:t>
      </w:r>
      <w:hyperlink r:id="rId91" w:history="1">
        <w:r>
          <w:rPr>
            <w:color w:val="0000FF"/>
          </w:rPr>
          <w:t>акт</w:t>
        </w:r>
      </w:hyperlink>
      <w:r>
        <w:t xml:space="preserve"> проверки в двух экземплярах по форме, утвержденной приказом Минэкономразвития РФ от 30.04.2009 N 141.</w:t>
      </w:r>
    </w:p>
    <w:p w:rsidR="00E778D6" w:rsidRDefault="00E778D6">
      <w:pPr>
        <w:pStyle w:val="ConsPlusNormal"/>
        <w:spacing w:before="220"/>
        <w:ind w:firstLine="540"/>
        <w:jc w:val="both"/>
      </w:pPr>
      <w:r>
        <w:t>В случае выявления нарушений должностные лица Министерства, проводившие проверку, обязаны выдать юридическому лицу, индивидуальному предпринимателю предписание об устранении выявленных нарушений с указанием сроков их устранения (далее - предписание), являющееся приложением к акту проверки.</w:t>
      </w:r>
    </w:p>
    <w:p w:rsidR="00E778D6" w:rsidRDefault="00E778D6">
      <w:pPr>
        <w:pStyle w:val="ConsPlusNormal"/>
        <w:spacing w:before="220"/>
        <w:ind w:firstLine="540"/>
        <w:jc w:val="both"/>
      </w:pPr>
      <w:r>
        <w:t>К акту проверки также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и иные связанные с результатами проверки документы или их копии.</w:t>
      </w:r>
    </w:p>
    <w:p w:rsidR="00E778D6" w:rsidRDefault="00E778D6">
      <w:pPr>
        <w:pStyle w:val="ConsPlusNormal"/>
        <w:spacing w:before="220"/>
        <w:ind w:firstLine="540"/>
        <w:jc w:val="both"/>
      </w:pPr>
      <w:r>
        <w:t>3.10.12. Акт проверки оформляется непосредственно после ее завершения в двух экземплярах, один из которых с копиями приложений вручается лицом, ответственным за проведение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E778D6" w:rsidRDefault="00E778D6">
      <w:pPr>
        <w:pStyle w:val="ConsPlusNormal"/>
        <w:spacing w:before="220"/>
        <w:ind w:firstLine="540"/>
        <w:jc w:val="both"/>
      </w:pPr>
      <w:proofErr w:type="gramStart"/>
      <w: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r>
        <w:lastRenderedPageBreak/>
        <w:t>деле Министерства.</w:t>
      </w:r>
      <w:proofErr w:type="gramEnd"/>
    </w:p>
    <w:p w:rsidR="00E778D6" w:rsidRDefault="00E778D6">
      <w:pPr>
        <w:pStyle w:val="ConsPlusNormal"/>
        <w:spacing w:before="220"/>
        <w:ind w:firstLine="540"/>
        <w:jc w:val="both"/>
      </w:pPr>
      <w:r>
        <w:t>При наличии согласия проверяемого лица на осуществление взаимодействия в электронной форме в рамках государственного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778D6" w:rsidRDefault="00E778D6">
      <w:pPr>
        <w:pStyle w:val="ConsPlusNormal"/>
        <w:spacing w:before="220"/>
        <w:ind w:firstLine="540"/>
        <w:jc w:val="both"/>
      </w:pPr>
      <w:r>
        <w:t xml:space="preserve">3.10.13. </w:t>
      </w:r>
      <w:proofErr w:type="gramStart"/>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t xml:space="preserve">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Министерства.</w:t>
      </w:r>
    </w:p>
    <w:p w:rsidR="00E778D6" w:rsidRDefault="00E778D6">
      <w:pPr>
        <w:pStyle w:val="ConsPlusNormal"/>
        <w:spacing w:before="220"/>
        <w:ind w:firstLine="540"/>
        <w:jc w:val="both"/>
      </w:pPr>
      <w:r>
        <w:t xml:space="preserve">3.10.14. </w:t>
      </w:r>
      <w:proofErr w:type="gramStart"/>
      <w:r>
        <w:t>При наличии у юридического лица, индивидуального предпринимателя журнала учета проверок должностными лицами Министерства осуществляется запись о проведенной проверке, содержащая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t xml:space="preserve"> проверку, его или их подписи.</w:t>
      </w:r>
    </w:p>
    <w:p w:rsidR="00E778D6" w:rsidRDefault="00E778D6">
      <w:pPr>
        <w:pStyle w:val="ConsPlusNormal"/>
        <w:spacing w:before="220"/>
        <w:ind w:firstLine="540"/>
        <w:jc w:val="both"/>
      </w:pPr>
      <w:r>
        <w:t>При отсутствии журнала учета проверок в акте проверки делается соответствующая запись.</w:t>
      </w:r>
    </w:p>
    <w:p w:rsidR="00E778D6" w:rsidRDefault="00E778D6">
      <w:pPr>
        <w:pStyle w:val="ConsPlusNormal"/>
        <w:spacing w:before="220"/>
        <w:ind w:firstLine="540"/>
        <w:jc w:val="both"/>
      </w:pPr>
      <w:r>
        <w:t xml:space="preserve">3.10.15. </w:t>
      </w:r>
      <w:proofErr w:type="gramStart"/>
      <w: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Министерство в письменной или электронной форме возражения в отношении акта проверки и (или) выданного предписания об устранении выявленных нарушений в целом или</w:t>
      </w:r>
      <w:proofErr w:type="gramEnd"/>
      <w:r>
        <w:t xml:space="preserve"> его отдельных положений. При этом юридическое лицо, индивидуальный предприниматель вправе приложить к таким возражениям, направленным в письменной форме, документы, подтверждающие обоснованность возражений, или их заверенные копии либо в согласованный срок передать их в Министерство.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E778D6" w:rsidRDefault="00E778D6">
      <w:pPr>
        <w:pStyle w:val="ConsPlusNormal"/>
        <w:spacing w:before="220"/>
        <w:ind w:firstLine="540"/>
        <w:jc w:val="both"/>
      </w:pPr>
      <w:r>
        <w:t>3.10.16. В случае выявления нарушений членами саморегулируемой организации должностные лица Министерства обязаны сообщить в саморегулируемую организацию о выявленных нарушениях в течение пяти рабочих дней со дня окончания проведения проверки.</w:t>
      </w:r>
    </w:p>
    <w:p w:rsidR="00E778D6" w:rsidRDefault="00E778D6">
      <w:pPr>
        <w:pStyle w:val="ConsPlusNormal"/>
        <w:spacing w:before="220"/>
        <w:ind w:firstLine="540"/>
        <w:jc w:val="both"/>
      </w:pPr>
      <w:r>
        <w:t xml:space="preserve">3.10.17. Результатом исполнения административной процедуры по проведению документарной проверки является составление акта проверки, его вручение (направление) </w:t>
      </w:r>
      <w:r>
        <w:lastRenderedPageBreak/>
        <w:t>юридическому лицу, индивидуальному предпринимателю, внесение записи о проведенной проверке в журнал учета проверок (при его наличии), в случае отсутствия журнала учета проверок - внесение соответствующей записи в акт проверки.</w:t>
      </w:r>
    </w:p>
    <w:p w:rsidR="00E778D6" w:rsidRDefault="00E778D6">
      <w:pPr>
        <w:pStyle w:val="ConsPlusNormal"/>
        <w:spacing w:before="220"/>
        <w:ind w:firstLine="540"/>
        <w:jc w:val="both"/>
      </w:pPr>
      <w:r>
        <w:t>3.11. Внесение в единый реестр проверок информации о результатах проверки.</w:t>
      </w:r>
    </w:p>
    <w:p w:rsidR="00E778D6" w:rsidRDefault="00E778D6">
      <w:pPr>
        <w:pStyle w:val="ConsPlusNormal"/>
        <w:spacing w:before="220"/>
        <w:ind w:firstLine="540"/>
        <w:jc w:val="both"/>
      </w:pPr>
      <w:r>
        <w:t xml:space="preserve">Уполномоченное должностное лицо Министерства не позднее 10 рабочих дней со дня окончания проверки вносит в единый реестр проверок информацию, предусмотренную </w:t>
      </w:r>
      <w:hyperlink r:id="rId92" w:history="1">
        <w:r>
          <w:rPr>
            <w:color w:val="0000FF"/>
          </w:rPr>
          <w:t>подпунктом "д" пункта 13</w:t>
        </w:r>
      </w:hyperlink>
      <w:r>
        <w:t xml:space="preserve"> Правил.</w:t>
      </w:r>
    </w:p>
    <w:p w:rsidR="00E778D6" w:rsidRDefault="00E778D6">
      <w:pPr>
        <w:pStyle w:val="ConsPlusNormal"/>
        <w:spacing w:before="220"/>
        <w:ind w:firstLine="540"/>
        <w:jc w:val="both"/>
      </w:pPr>
      <w:r>
        <w:t>3.12. Составление протокола об административном правонарушении и представление материалов в суд для рассмотрения дела об административном правонарушении.</w:t>
      </w:r>
    </w:p>
    <w:p w:rsidR="00E778D6" w:rsidRDefault="00E778D6">
      <w:pPr>
        <w:pStyle w:val="ConsPlusNormal"/>
        <w:spacing w:before="220"/>
        <w:ind w:firstLine="540"/>
        <w:jc w:val="both"/>
      </w:pPr>
      <w:r>
        <w:t>3.12.1. Протокол об административном правонарушении должен быть составлен немедленно после выявления нарушений.</w:t>
      </w:r>
    </w:p>
    <w:p w:rsidR="00E778D6" w:rsidRDefault="00E778D6">
      <w:pPr>
        <w:pStyle w:val="ConsPlusNormal"/>
        <w:spacing w:before="220"/>
        <w:ind w:firstLine="540"/>
        <w:jc w:val="both"/>
      </w:pPr>
      <w:r>
        <w:t>3.12.2. В случае если требуется дополнительное выяснение обстоятельств дела либо данных о физическом лице, либо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E778D6" w:rsidRDefault="00E778D6">
      <w:pPr>
        <w:pStyle w:val="ConsPlusNormal"/>
        <w:spacing w:before="220"/>
        <w:ind w:firstLine="540"/>
        <w:jc w:val="both"/>
      </w:pPr>
      <w:r>
        <w:t>3.12.3. Протокол может быть составлен в отношении юридических лиц и индивидуальных предпринимателей только в присутствии законного представителя подконтрольного субъекта либо в его отсутствие, если он был извещен в установленном порядке.</w:t>
      </w:r>
    </w:p>
    <w:p w:rsidR="00E778D6" w:rsidRDefault="00E778D6">
      <w:pPr>
        <w:pStyle w:val="ConsPlusNormal"/>
        <w:spacing w:before="220"/>
        <w:ind w:firstLine="540"/>
        <w:jc w:val="both"/>
      </w:pPr>
      <w:r>
        <w:t>3.12.4. Протокол об административном правонарушении подписывается должностным лицом, его составившим, и руководителем юридического лица и индивидуальным предпринимателем, в отношении которых возбуждено дело об административном правонарушении. В случае отказа указанных лиц от подписания протокола, в нем делается соответствующая запись.</w:t>
      </w:r>
    </w:p>
    <w:p w:rsidR="00E778D6" w:rsidRDefault="00E778D6">
      <w:pPr>
        <w:pStyle w:val="ConsPlusNormal"/>
        <w:spacing w:before="220"/>
        <w:ind w:firstLine="540"/>
        <w:jc w:val="both"/>
      </w:pPr>
      <w:r>
        <w:t>3.12.5. Результатом исполнения административной процедуры является составление протокола об административном правонарушении и направление его в суд.</w:t>
      </w:r>
    </w:p>
    <w:p w:rsidR="00E778D6" w:rsidRDefault="00E778D6">
      <w:pPr>
        <w:pStyle w:val="ConsPlusNormal"/>
        <w:spacing w:before="220"/>
        <w:ind w:firstLine="540"/>
        <w:jc w:val="both"/>
      </w:pPr>
      <w:r>
        <w:t>3.13. Внесение в единый реестр проверок информации о мерах, принятых по результатам проверки.</w:t>
      </w:r>
    </w:p>
    <w:p w:rsidR="00E778D6" w:rsidRDefault="00E778D6">
      <w:pPr>
        <w:pStyle w:val="ConsPlusNormal"/>
        <w:spacing w:before="220"/>
        <w:ind w:firstLine="540"/>
        <w:jc w:val="both"/>
      </w:pPr>
      <w:r>
        <w:t xml:space="preserve">Уполномоченное должностное лицо Министерства не позднее 5 рабочих дней со дня поступления информации вносит в единый реестр проверок информацию, предусмотренную </w:t>
      </w:r>
      <w:hyperlink r:id="rId93" w:history="1">
        <w:r>
          <w:rPr>
            <w:color w:val="0000FF"/>
          </w:rPr>
          <w:t>подпунктом "е" пункта 13</w:t>
        </w:r>
      </w:hyperlink>
      <w:r>
        <w:t xml:space="preserve"> Правил.</w:t>
      </w:r>
    </w:p>
    <w:p w:rsidR="00E778D6" w:rsidRDefault="00E778D6">
      <w:pPr>
        <w:pStyle w:val="ConsPlusNormal"/>
        <w:spacing w:before="220"/>
        <w:ind w:firstLine="540"/>
        <w:jc w:val="both"/>
      </w:pPr>
      <w:r>
        <w:t>3.14. Внесение в единый реестр проверок изменений при исправлении технических ошибок, отмене результатов проведенной проверки.</w:t>
      </w:r>
    </w:p>
    <w:p w:rsidR="00E778D6" w:rsidRDefault="00E778D6">
      <w:pPr>
        <w:pStyle w:val="ConsPlusNormal"/>
        <w:spacing w:before="220"/>
        <w:ind w:firstLine="540"/>
        <w:jc w:val="both"/>
      </w:pPr>
      <w:r>
        <w:t>3.14.1. Внесение изменений в единый реестр проверок в части исправления технических ошибок осуществляется уполномоченным должностным лицом Министерства незамедлительно с момента выявления технических ошибок.</w:t>
      </w:r>
    </w:p>
    <w:p w:rsidR="00E778D6" w:rsidRDefault="00E778D6">
      <w:pPr>
        <w:pStyle w:val="ConsPlusNormal"/>
        <w:spacing w:before="220"/>
        <w:ind w:firstLine="540"/>
        <w:jc w:val="both"/>
      </w:pPr>
      <w:r>
        <w:t>3.14.2. В случае отмены результатов проведенной проверки информация об этом подлежит внесению в единый реестр проверок уполномоченным должностным лицом Министерства не позднее 3 рабочих дней со дня поступления указанной информации в орган регионального государственного контроля.</w:t>
      </w:r>
    </w:p>
    <w:p w:rsidR="00E778D6" w:rsidRDefault="00E778D6">
      <w:pPr>
        <w:pStyle w:val="ConsPlusNormal"/>
        <w:spacing w:before="220"/>
        <w:ind w:firstLine="540"/>
        <w:jc w:val="both"/>
      </w:pPr>
      <w:r>
        <w:t xml:space="preserve">3.14.3.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Министром (заместителем Министра) органа регионального государственного </w:t>
      </w:r>
      <w:r>
        <w:lastRenderedPageBreak/>
        <w:t>контроля, издавшим приказ о проведении проверки, не позднее 10 рабочих дней со дня поступления обращения в орган регионального государственного контроля.</w:t>
      </w:r>
    </w:p>
    <w:p w:rsidR="00E778D6" w:rsidRDefault="00E778D6">
      <w:pPr>
        <w:pStyle w:val="ConsPlusNormal"/>
        <w:spacing w:before="220"/>
        <w:ind w:firstLine="540"/>
        <w:jc w:val="both"/>
      </w:pPr>
      <w:r>
        <w:t xml:space="preserve">3.14.4. В случае признания таких обращений </w:t>
      </w:r>
      <w:proofErr w:type="gramStart"/>
      <w:r>
        <w:t>обоснованными</w:t>
      </w:r>
      <w:proofErr w:type="gramEnd"/>
      <w:r>
        <w:t>, исправление указанных сведений осуществляется уполномоченным должностным лицом Министерства не позднее одного рабочего дня со дня рассмотрения обращения.</w:t>
      </w:r>
    </w:p>
    <w:p w:rsidR="00E778D6" w:rsidRDefault="00E778D6">
      <w:pPr>
        <w:pStyle w:val="ConsPlusNormal"/>
        <w:spacing w:before="220"/>
        <w:ind w:firstLine="540"/>
        <w:jc w:val="both"/>
      </w:pPr>
      <w:r>
        <w:t>3.15. Контроль устранения выявленных нарушений.</w:t>
      </w:r>
    </w:p>
    <w:p w:rsidR="00E778D6" w:rsidRDefault="00E778D6">
      <w:pPr>
        <w:pStyle w:val="ConsPlusNormal"/>
        <w:spacing w:before="220"/>
        <w:ind w:firstLine="540"/>
        <w:jc w:val="both"/>
      </w:pPr>
      <w:r>
        <w:t>3.15.1. Должностное лицо Министерства, проводившее проверку, контролирует исполнение юридическим лицом, индивидуальным предпринимателем предписания.</w:t>
      </w:r>
    </w:p>
    <w:p w:rsidR="00E778D6" w:rsidRDefault="00E778D6">
      <w:pPr>
        <w:pStyle w:val="ConsPlusNormal"/>
        <w:spacing w:before="220"/>
        <w:ind w:firstLine="540"/>
        <w:jc w:val="both"/>
      </w:pPr>
      <w:r>
        <w:t>3.15.2. При поступлении информации об устранении выявленных нарушений либо непоступлении в установленный срок информации об устранении нарушений должностное лицо Министерства, проводившее проверку, докладывает Министру.</w:t>
      </w:r>
    </w:p>
    <w:p w:rsidR="00E778D6" w:rsidRDefault="00E778D6">
      <w:pPr>
        <w:pStyle w:val="ConsPlusNormal"/>
        <w:spacing w:before="220"/>
        <w:ind w:firstLine="540"/>
        <w:jc w:val="both"/>
      </w:pPr>
      <w:r>
        <w:t>Для установления полноты и своевременности исполнения предписания назначается внеплановая проверка.</w:t>
      </w:r>
    </w:p>
    <w:p w:rsidR="00E778D6" w:rsidRDefault="00E778D6">
      <w:pPr>
        <w:pStyle w:val="ConsPlusNormal"/>
        <w:spacing w:before="220"/>
        <w:ind w:firstLine="540"/>
        <w:jc w:val="both"/>
      </w:pPr>
      <w:r>
        <w:t xml:space="preserve">3.15.3. В случае если при проведении внеплановой проверки установлено, что в установленный срок предписание не исполнено, уполномоченным должностным лицом Министерства принимаются меры по возбуждению производства по делу об административном правонарушении, предусмотренном </w:t>
      </w:r>
      <w:hyperlink r:id="rId94" w:history="1">
        <w:r>
          <w:rPr>
            <w:color w:val="0000FF"/>
          </w:rPr>
          <w:t>частью 1 статьи 19.5</w:t>
        </w:r>
      </w:hyperlink>
      <w:r>
        <w:t xml:space="preserve"> Кодекса Российской Федерации об административных правонарушениях.</w:t>
      </w:r>
    </w:p>
    <w:p w:rsidR="00E778D6" w:rsidRDefault="00E778D6">
      <w:pPr>
        <w:pStyle w:val="ConsPlusNormal"/>
        <w:spacing w:before="220"/>
        <w:ind w:firstLine="540"/>
        <w:jc w:val="both"/>
      </w:pPr>
      <w:r>
        <w:t xml:space="preserve">Принятие мер по привлечению лиц, допустивших выявленные нарушения, к административной ответственности осуществляется в порядке, установленном </w:t>
      </w:r>
      <w:hyperlink r:id="rId95" w:history="1">
        <w:r>
          <w:rPr>
            <w:color w:val="0000FF"/>
          </w:rPr>
          <w:t>Кодексом</w:t>
        </w:r>
      </w:hyperlink>
      <w:r>
        <w:t xml:space="preserve"> Российской Федерации об административных правонарушениях.</w:t>
      </w:r>
    </w:p>
    <w:p w:rsidR="00E778D6" w:rsidRDefault="00E778D6">
      <w:pPr>
        <w:pStyle w:val="ConsPlusNormal"/>
        <w:spacing w:before="220"/>
        <w:ind w:firstLine="540"/>
        <w:jc w:val="both"/>
      </w:pPr>
      <w:r>
        <w:t xml:space="preserve">3.16. Исключен. - </w:t>
      </w:r>
      <w:hyperlink r:id="rId96" w:history="1">
        <w:r>
          <w:rPr>
            <w:color w:val="0000FF"/>
          </w:rPr>
          <w:t>Приказ</w:t>
        </w:r>
      </w:hyperlink>
      <w:r>
        <w:t xml:space="preserve"> Минкультуры </w:t>
      </w:r>
      <w:proofErr w:type="gramStart"/>
      <w:r>
        <w:t>Пензенской</w:t>
      </w:r>
      <w:proofErr w:type="gramEnd"/>
      <w:r>
        <w:t xml:space="preserve"> обл. от 26.07.2017 N 13-03/100.</w:t>
      </w:r>
    </w:p>
    <w:p w:rsidR="00E778D6" w:rsidRDefault="00E778D6">
      <w:pPr>
        <w:pStyle w:val="ConsPlusNormal"/>
        <w:ind w:firstLine="540"/>
        <w:jc w:val="both"/>
      </w:pPr>
    </w:p>
    <w:p w:rsidR="00E778D6" w:rsidRDefault="00E778D6">
      <w:pPr>
        <w:pStyle w:val="ConsPlusNormal"/>
        <w:jc w:val="center"/>
        <w:outlineLvl w:val="1"/>
      </w:pPr>
      <w:r>
        <w:t xml:space="preserve">4. Порядок и формы </w:t>
      </w:r>
      <w:proofErr w:type="gramStart"/>
      <w:r>
        <w:t>контроля за</w:t>
      </w:r>
      <w:proofErr w:type="gramEnd"/>
      <w:r>
        <w:t xml:space="preserve"> исполнением</w:t>
      </w:r>
    </w:p>
    <w:p w:rsidR="00E778D6" w:rsidRDefault="00E778D6">
      <w:pPr>
        <w:pStyle w:val="ConsPlusNormal"/>
        <w:jc w:val="center"/>
      </w:pPr>
      <w:r>
        <w:t>государственной функции</w:t>
      </w:r>
    </w:p>
    <w:p w:rsidR="00E778D6" w:rsidRDefault="00E778D6">
      <w:pPr>
        <w:pStyle w:val="ConsPlusNormal"/>
        <w:ind w:firstLine="540"/>
        <w:jc w:val="both"/>
      </w:pPr>
    </w:p>
    <w:p w:rsidR="00E778D6" w:rsidRDefault="00E778D6">
      <w:pPr>
        <w:pStyle w:val="ConsPlusNormal"/>
        <w:ind w:firstLine="540"/>
        <w:jc w:val="both"/>
      </w:pPr>
      <w:r>
        <w:t xml:space="preserve">4.1. Текущий </w:t>
      </w:r>
      <w:proofErr w:type="gramStart"/>
      <w:r>
        <w:t>контроль за</w:t>
      </w:r>
      <w:proofErr w:type="gramEnd"/>
      <w:r>
        <w:t xml:space="preserve"> полнотой и качеством исполнения государственной функции, за соблюдением и исполнением должностными лицами, участвующими в исполнении государственной функции, положений настоящего Регламента и иных нормативных правовых актов, устанавливающих требования к исполнению государственной функции (далее - текущий контроль), осуществляется Министром.</w:t>
      </w:r>
    </w:p>
    <w:p w:rsidR="00E778D6" w:rsidRDefault="00E778D6">
      <w:pPr>
        <w:pStyle w:val="ConsPlusNormal"/>
        <w:jc w:val="both"/>
      </w:pPr>
      <w:r>
        <w:t>(</w:t>
      </w:r>
      <w:proofErr w:type="gramStart"/>
      <w:r>
        <w:t>в</w:t>
      </w:r>
      <w:proofErr w:type="gramEnd"/>
      <w:r>
        <w:t xml:space="preserve"> ред. </w:t>
      </w:r>
      <w:hyperlink r:id="rId97"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4.2. Текущий контроль осуществляется как в плановом режиме, так и путем внеплановых контрольных мероприятий.</w:t>
      </w:r>
    </w:p>
    <w:p w:rsidR="00E778D6" w:rsidRDefault="00E778D6">
      <w:pPr>
        <w:pStyle w:val="ConsPlusNormal"/>
        <w:spacing w:before="220"/>
        <w:ind w:firstLine="540"/>
        <w:jc w:val="both"/>
      </w:pPr>
      <w:r>
        <w:t>4.3. Периодичность осуществления текущего контроля устанавливается Министром либо лицом, его замещающим.</w:t>
      </w:r>
    </w:p>
    <w:p w:rsidR="00E778D6" w:rsidRDefault="00E778D6">
      <w:pPr>
        <w:pStyle w:val="ConsPlusNormal"/>
        <w:jc w:val="both"/>
      </w:pPr>
      <w:r>
        <w:t>(</w:t>
      </w:r>
      <w:proofErr w:type="gramStart"/>
      <w:r>
        <w:t>в</w:t>
      </w:r>
      <w:proofErr w:type="gramEnd"/>
      <w:r>
        <w:t xml:space="preserve"> ред. </w:t>
      </w:r>
      <w:hyperlink r:id="rId98"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 xml:space="preserve">4.4. </w:t>
      </w:r>
      <w:proofErr w:type="gramStart"/>
      <w:r>
        <w:t>Текущий контроль осуществляется путем проведения проверок полноты и качества исполнения государственной функции, соблюдения и исполнения положений настоящего Регламента, иных нормативных правовых актов Российской Федерации и Пензенской области, выявления и обеспечения устранения выявленных нарушений, рассмотрения, принятия решений и подготовки ответов на обращения физических и юридических лиц, содержащие жалобы на действия (бездействие) должностных лиц Министерства, участвующих в исполнении государственной функции.</w:t>
      </w:r>
      <w:proofErr w:type="gramEnd"/>
    </w:p>
    <w:p w:rsidR="00E778D6" w:rsidRDefault="00E778D6">
      <w:pPr>
        <w:pStyle w:val="ConsPlusNormal"/>
        <w:spacing w:before="220"/>
        <w:ind w:firstLine="540"/>
        <w:jc w:val="both"/>
      </w:pPr>
      <w:r>
        <w:lastRenderedPageBreak/>
        <w:t>4.5. По результатам проведенных проверок, в случае выявления нарушений прав физических и (или) юридических лиц действиями (бездействием) должностных лиц, участвующих в исполнении государственной функции, виновные лица привлекаются к ответственности в порядке, установленном законодательством Российской Федерации.</w:t>
      </w:r>
    </w:p>
    <w:p w:rsidR="00E778D6" w:rsidRDefault="00E778D6">
      <w:pPr>
        <w:pStyle w:val="ConsPlusNormal"/>
        <w:spacing w:before="220"/>
        <w:ind w:firstLine="540"/>
        <w:jc w:val="both"/>
      </w:pPr>
      <w:r>
        <w:t>4.6. О мерах, принятых в отношении должностных лиц, виновных в нарушении законодательства Российской Федерации, в течение десяти рабочих дней со дня принятия таких мер Министерство обязано сообщить в письменной форме юридическому или физическому лицу, права и (или) законные интересы которого нарушены.</w:t>
      </w:r>
    </w:p>
    <w:p w:rsidR="00E778D6" w:rsidRDefault="00E778D6">
      <w:pPr>
        <w:pStyle w:val="ConsPlusNormal"/>
        <w:spacing w:before="220"/>
        <w:ind w:firstLine="540"/>
        <w:jc w:val="both"/>
      </w:pPr>
      <w:r>
        <w:t>4.7. Должностные лица, участвующие в исполнении государственной функции, несут персональную ответственность за полноту и качество исполнения государственной функции, за соблюдение и исполнение положений настоящего Регламента и иных нормативных правовых актов, устанавливающих требования к исполнению государственной функции. Ответственность должностных лиц, участвующих в исполнении государственной функции, устанавливается в их должностных регламентах в соответствии с требованиями законодательных и иных нормативных правовых актов Российской Федерации.</w:t>
      </w:r>
    </w:p>
    <w:p w:rsidR="00E778D6" w:rsidRDefault="00E778D6">
      <w:pPr>
        <w:pStyle w:val="ConsPlusNormal"/>
        <w:spacing w:before="220"/>
        <w:ind w:firstLine="540"/>
        <w:jc w:val="both"/>
      </w:pPr>
      <w:r>
        <w:t xml:space="preserve">4.8. </w:t>
      </w:r>
      <w:proofErr w:type="gramStart"/>
      <w:r>
        <w:t>Контроль за полнотой и качеством исполнения государственной функции включает в себя проведение проверок на предмет качества исполнения государственной функции,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Министерства, принятие решений и подготовку ответов на обращения, содержащие жалобы на действия (бездействие) должностного лица, а также принимаемого им решения при исполнении государственной функции.</w:t>
      </w:r>
      <w:proofErr w:type="gramEnd"/>
    </w:p>
    <w:p w:rsidR="00E778D6" w:rsidRDefault="00E778D6">
      <w:pPr>
        <w:pStyle w:val="ConsPlusNormal"/>
        <w:spacing w:before="220"/>
        <w:ind w:firstLine="540"/>
        <w:jc w:val="both"/>
      </w:pPr>
      <w:r>
        <w:t>По результатам контроля осуществляется привлечение виновных лиц к ответственности в соответствии с законодательством Российской Федерации.</w:t>
      </w:r>
    </w:p>
    <w:p w:rsidR="00E778D6" w:rsidRDefault="00E778D6">
      <w:pPr>
        <w:pStyle w:val="ConsPlusNormal"/>
        <w:spacing w:before="220"/>
        <w:ind w:firstLine="540"/>
        <w:jc w:val="both"/>
      </w:pPr>
      <w:r>
        <w:t xml:space="preserve">Заинтересованные лица (граждане и организации) имеют возможность обсуждения положений настоящего Регламента и вносимых в него изменений на официальном сайте Министерства в информационно-телекоммуникационной сети "Интернет", адрес которого указан в </w:t>
      </w:r>
      <w:hyperlink w:anchor="P120" w:history="1">
        <w:r>
          <w:rPr>
            <w:color w:val="0000FF"/>
          </w:rPr>
          <w:t>подпункте 2.1.1 пункта 2.1</w:t>
        </w:r>
      </w:hyperlink>
      <w:r>
        <w:t xml:space="preserve"> настоящего Регламента.</w:t>
      </w:r>
    </w:p>
    <w:p w:rsidR="00E778D6" w:rsidRDefault="00E778D6">
      <w:pPr>
        <w:pStyle w:val="ConsPlusNormal"/>
        <w:ind w:firstLine="540"/>
        <w:jc w:val="both"/>
      </w:pPr>
    </w:p>
    <w:p w:rsidR="00E778D6" w:rsidRDefault="00E778D6">
      <w:pPr>
        <w:pStyle w:val="ConsPlusNormal"/>
        <w:jc w:val="center"/>
        <w:outlineLvl w:val="1"/>
      </w:pPr>
      <w:r>
        <w:t>5. Досудебный (внесудебный) порядок обжалования решений</w:t>
      </w:r>
    </w:p>
    <w:p w:rsidR="00E778D6" w:rsidRDefault="00E778D6">
      <w:pPr>
        <w:pStyle w:val="ConsPlusNormal"/>
        <w:jc w:val="center"/>
      </w:pPr>
      <w:r>
        <w:t>и действий (бездействия) Министерства, а также его</w:t>
      </w:r>
    </w:p>
    <w:p w:rsidR="00E778D6" w:rsidRDefault="00E778D6">
      <w:pPr>
        <w:pStyle w:val="ConsPlusNormal"/>
        <w:jc w:val="center"/>
      </w:pPr>
      <w:r>
        <w:t>должностных лиц, государственных гражданских служащих</w:t>
      </w:r>
    </w:p>
    <w:p w:rsidR="00E778D6" w:rsidRDefault="00E778D6">
      <w:pPr>
        <w:pStyle w:val="ConsPlusNormal"/>
        <w:ind w:firstLine="540"/>
        <w:jc w:val="both"/>
      </w:pPr>
    </w:p>
    <w:p w:rsidR="00E778D6" w:rsidRDefault="00E778D6">
      <w:pPr>
        <w:pStyle w:val="ConsPlusNormal"/>
        <w:ind w:firstLine="540"/>
        <w:jc w:val="both"/>
      </w:pPr>
      <w:r>
        <w:t>5.1. Заинтересованные лица имеют право обжаловать в досудебном (административном) порядке действия (бездействие) должностных лиц Министерства и принятые ими решения в ходе исполнения государственной функции Министру органа регионального государственного контроля.</w:t>
      </w:r>
    </w:p>
    <w:p w:rsidR="00E778D6" w:rsidRDefault="00E778D6">
      <w:pPr>
        <w:pStyle w:val="ConsPlusNormal"/>
        <w:spacing w:before="220"/>
        <w:ind w:firstLine="540"/>
        <w:jc w:val="both"/>
      </w:pPr>
      <w:r>
        <w:t>5.2. Предметом досудебного (административного) обжалования могут являться нарушения положений настоящего Регламента, а также решения и действия (бездействие), принятые должностными лицами (сотрудниками) Министерства.</w:t>
      </w:r>
    </w:p>
    <w:p w:rsidR="00E778D6" w:rsidRDefault="00E778D6">
      <w:pPr>
        <w:pStyle w:val="ConsPlusNormal"/>
        <w:spacing w:before="220"/>
        <w:ind w:firstLine="540"/>
        <w:jc w:val="both"/>
      </w:pPr>
      <w:r>
        <w:t>5.3. Основанием для начала процедуры досудебного (административного) обжалования является направление заинтересованным лицом жалобы на действия (бездействие) должностных лиц Министерства Министру.</w:t>
      </w:r>
    </w:p>
    <w:p w:rsidR="00E778D6" w:rsidRDefault="00E778D6">
      <w:pPr>
        <w:pStyle w:val="ConsPlusNormal"/>
        <w:jc w:val="both"/>
      </w:pPr>
      <w:r>
        <w:t>(</w:t>
      </w:r>
      <w:proofErr w:type="gramStart"/>
      <w:r>
        <w:t>в</w:t>
      </w:r>
      <w:proofErr w:type="gramEnd"/>
      <w:r>
        <w:t xml:space="preserve"> ред. </w:t>
      </w:r>
      <w:hyperlink r:id="rId99" w:history="1">
        <w:r>
          <w:rPr>
            <w:color w:val="0000FF"/>
          </w:rPr>
          <w:t>Приказа</w:t>
        </w:r>
      </w:hyperlink>
      <w:r>
        <w:t xml:space="preserve"> Минкультуры Пензенской обл. от 26.07.2017 N 13-03/100)</w:t>
      </w:r>
    </w:p>
    <w:p w:rsidR="00E778D6" w:rsidRDefault="00E778D6">
      <w:pPr>
        <w:pStyle w:val="ConsPlusNormal"/>
        <w:spacing w:before="220"/>
        <w:ind w:firstLine="540"/>
        <w:jc w:val="both"/>
      </w:pPr>
      <w:r>
        <w:t xml:space="preserve">5.4. Жалоба оформляется в соответствии с требованиями, установленными Федеральным </w:t>
      </w:r>
      <w:hyperlink r:id="rId100"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w:t>
      </w:r>
      <w:hyperlink r:id="rId101" w:history="1">
        <w:r>
          <w:rPr>
            <w:color w:val="0000FF"/>
          </w:rPr>
          <w:t>Законом</w:t>
        </w:r>
      </w:hyperlink>
      <w:r>
        <w:t xml:space="preserve"> Пензенской области от 28.12.2012 N 2327-</w:t>
      </w:r>
      <w:r>
        <w:lastRenderedPageBreak/>
        <w:t>ЗПО "О порядке рассмотрения обращений в Пензенской области" (с последующими изменениями).</w:t>
      </w:r>
    </w:p>
    <w:p w:rsidR="00E778D6" w:rsidRDefault="00E778D6">
      <w:pPr>
        <w:pStyle w:val="ConsPlusNormal"/>
        <w:spacing w:before="220"/>
        <w:ind w:firstLine="540"/>
        <w:jc w:val="both"/>
      </w:pPr>
      <w:r>
        <w:t>5.5. Заинтересованное лицо имеет право на получение информации и документов, необходимых для обоснования и рассмотрения жалобы.</w:t>
      </w:r>
    </w:p>
    <w:p w:rsidR="00E778D6" w:rsidRDefault="00E778D6">
      <w:pPr>
        <w:pStyle w:val="ConsPlusNormal"/>
        <w:spacing w:before="220"/>
        <w:ind w:firstLine="540"/>
        <w:jc w:val="both"/>
      </w:pPr>
      <w:r>
        <w:t xml:space="preserve">5.6. Жалоба рассматривается в порядке, установленном Федеральным </w:t>
      </w:r>
      <w:hyperlink r:id="rId102" w:history="1">
        <w:r>
          <w:rPr>
            <w:color w:val="0000FF"/>
          </w:rPr>
          <w:t>законом</w:t>
        </w:r>
      </w:hyperlink>
      <w:r>
        <w:t xml:space="preserve"> от 02.05.2006 N 59-ФЗ "О порядке рассмотрения обращений граждан Российской Федерации" (с последующими изменениями), </w:t>
      </w:r>
      <w:hyperlink r:id="rId103" w:history="1">
        <w:r>
          <w:rPr>
            <w:color w:val="0000FF"/>
          </w:rPr>
          <w:t>Законом</w:t>
        </w:r>
      </w:hyperlink>
      <w:r>
        <w:t xml:space="preserve"> Пензенской области от 28.12.2012 N 2327-ЗПО "О порядке рассмотрения обращений в Пензенской области" (с последующими изменениями).</w:t>
      </w:r>
    </w:p>
    <w:p w:rsidR="00E778D6" w:rsidRDefault="00E778D6">
      <w:pPr>
        <w:pStyle w:val="ConsPlusNormal"/>
        <w:spacing w:before="220"/>
        <w:ind w:firstLine="540"/>
        <w:jc w:val="both"/>
      </w:pPr>
      <w:r>
        <w:t>5.7. Обращения заинтересованного лица,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w:t>
      </w:r>
    </w:p>
    <w:p w:rsidR="00E778D6" w:rsidRDefault="00E778D6">
      <w:pPr>
        <w:pStyle w:val="ConsPlusNormal"/>
        <w:spacing w:before="220"/>
        <w:ind w:firstLine="540"/>
        <w:jc w:val="both"/>
      </w:pPr>
      <w:r>
        <w:t>5.8. Результатом досудебного обжалования является рассмотрение всех поставленных в жалобах вопросов, принятие необходимых мер и направление письменных ответов, ответов в форме электронного документа, дача устного ответа (в пределах компетенции) по существу всех поставленных в жалобах вопросов.</w:t>
      </w:r>
    </w:p>
    <w:p w:rsidR="00E778D6" w:rsidRDefault="00E778D6">
      <w:pPr>
        <w:pStyle w:val="ConsPlusNormal"/>
        <w:spacing w:before="220"/>
        <w:ind w:firstLine="540"/>
        <w:jc w:val="both"/>
      </w:pPr>
      <w:r>
        <w:t>5.9. Заявители имеют право на обжалование действий (бездействия) должностного лица, а также принимаемого им решения при предоставлении государственной функции в судебном порядке в соответствии с действующим законодательством Российской Федерации.</w:t>
      </w: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jc w:val="right"/>
        <w:outlineLvl w:val="1"/>
      </w:pPr>
      <w:r>
        <w:t>Приложение N 1</w:t>
      </w:r>
    </w:p>
    <w:p w:rsidR="00E778D6" w:rsidRDefault="00E778D6">
      <w:pPr>
        <w:pStyle w:val="ConsPlusNormal"/>
        <w:jc w:val="right"/>
      </w:pPr>
      <w:r>
        <w:t>к Административному регламенту</w:t>
      </w:r>
    </w:p>
    <w:p w:rsidR="00E778D6" w:rsidRDefault="00E778D6">
      <w:pPr>
        <w:pStyle w:val="ConsPlusNormal"/>
        <w:jc w:val="right"/>
      </w:pPr>
      <w:r>
        <w:t>исполнения Министерством культуры</w:t>
      </w:r>
    </w:p>
    <w:p w:rsidR="00E778D6" w:rsidRDefault="00E778D6">
      <w:pPr>
        <w:pStyle w:val="ConsPlusNormal"/>
        <w:jc w:val="right"/>
      </w:pPr>
      <w:r>
        <w:t>и туризма Пензенской области</w:t>
      </w:r>
    </w:p>
    <w:p w:rsidR="00E778D6" w:rsidRDefault="00E778D6">
      <w:pPr>
        <w:pStyle w:val="ConsPlusNormal"/>
        <w:jc w:val="right"/>
      </w:pPr>
      <w:r>
        <w:t>государственной функции</w:t>
      </w:r>
    </w:p>
    <w:p w:rsidR="00E778D6" w:rsidRDefault="00E778D6">
      <w:pPr>
        <w:pStyle w:val="ConsPlusNormal"/>
        <w:jc w:val="right"/>
      </w:pPr>
      <w:r>
        <w:t xml:space="preserve">по осуществлению </w:t>
      </w:r>
      <w:proofErr w:type="gramStart"/>
      <w:r>
        <w:t>государственного</w:t>
      </w:r>
      <w:proofErr w:type="gramEnd"/>
    </w:p>
    <w:p w:rsidR="00E778D6" w:rsidRDefault="00E778D6">
      <w:pPr>
        <w:pStyle w:val="ConsPlusNormal"/>
        <w:jc w:val="right"/>
      </w:pPr>
      <w:proofErr w:type="gramStart"/>
      <w:r>
        <w:t>контроля за</w:t>
      </w:r>
      <w:proofErr w:type="gramEnd"/>
      <w:r>
        <w:t xml:space="preserve"> состоянием</w:t>
      </w:r>
    </w:p>
    <w:p w:rsidR="00E778D6" w:rsidRDefault="00E778D6">
      <w:pPr>
        <w:pStyle w:val="ConsPlusNormal"/>
        <w:jc w:val="right"/>
      </w:pPr>
      <w:r>
        <w:t xml:space="preserve">государственной части </w:t>
      </w:r>
      <w:proofErr w:type="gramStart"/>
      <w:r>
        <w:t>Музейного</w:t>
      </w:r>
      <w:proofErr w:type="gramEnd"/>
    </w:p>
    <w:p w:rsidR="00E778D6" w:rsidRDefault="00E778D6">
      <w:pPr>
        <w:pStyle w:val="ConsPlusNormal"/>
        <w:jc w:val="right"/>
      </w:pPr>
      <w:r>
        <w:t>фонда Российской Федерации</w:t>
      </w:r>
    </w:p>
    <w:p w:rsidR="00E778D6" w:rsidRDefault="00E778D6">
      <w:pPr>
        <w:pStyle w:val="ConsPlusNormal"/>
        <w:ind w:firstLine="540"/>
        <w:jc w:val="both"/>
      </w:pPr>
    </w:p>
    <w:p w:rsidR="00E778D6" w:rsidRDefault="00E778D6">
      <w:pPr>
        <w:pStyle w:val="ConsPlusNormal"/>
        <w:jc w:val="center"/>
      </w:pPr>
      <w:bookmarkStart w:id="8" w:name="P432"/>
      <w:bookmarkEnd w:id="8"/>
      <w:r>
        <w:t>Блок-схема</w:t>
      </w:r>
    </w:p>
    <w:p w:rsidR="00E778D6" w:rsidRDefault="00E778D6">
      <w:pPr>
        <w:pStyle w:val="ConsPlusNormal"/>
        <w:jc w:val="center"/>
      </w:pPr>
      <w:r>
        <w:t>последовательности действий Министерства культуры и туризма</w:t>
      </w:r>
    </w:p>
    <w:p w:rsidR="00E778D6" w:rsidRDefault="00E778D6">
      <w:pPr>
        <w:pStyle w:val="ConsPlusNormal"/>
        <w:jc w:val="center"/>
      </w:pPr>
      <w:r>
        <w:t>Пензенской области по исполнению государственной функции</w:t>
      </w:r>
    </w:p>
    <w:p w:rsidR="00E778D6" w:rsidRDefault="00E778D6">
      <w:pPr>
        <w:pStyle w:val="ConsPlusNormal"/>
        <w:jc w:val="center"/>
      </w:pPr>
      <w:r>
        <w:t xml:space="preserve">"Контроль за состоянием государственной части </w:t>
      </w:r>
      <w:proofErr w:type="gramStart"/>
      <w:r>
        <w:t>Музейного</w:t>
      </w:r>
      <w:proofErr w:type="gramEnd"/>
    </w:p>
    <w:p w:rsidR="00E778D6" w:rsidRDefault="00E778D6">
      <w:pPr>
        <w:pStyle w:val="ConsPlusNormal"/>
        <w:jc w:val="center"/>
      </w:pPr>
      <w:r>
        <w:t>фонда Российской Федерации"</w:t>
      </w:r>
    </w:p>
    <w:p w:rsidR="00E778D6" w:rsidRDefault="00E778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78D6">
        <w:trPr>
          <w:jc w:val="center"/>
        </w:trPr>
        <w:tc>
          <w:tcPr>
            <w:tcW w:w="9294" w:type="dxa"/>
            <w:tcBorders>
              <w:top w:val="nil"/>
              <w:left w:val="single" w:sz="24" w:space="0" w:color="CED3F1"/>
              <w:bottom w:val="nil"/>
              <w:right w:val="single" w:sz="24" w:space="0" w:color="F4F3F8"/>
            </w:tcBorders>
            <w:shd w:val="clear" w:color="auto" w:fill="F4F3F8"/>
          </w:tcPr>
          <w:p w:rsidR="00E778D6" w:rsidRDefault="00E778D6">
            <w:pPr>
              <w:pStyle w:val="ConsPlusNormal"/>
              <w:jc w:val="center"/>
            </w:pPr>
            <w:r>
              <w:rPr>
                <w:color w:val="392C69"/>
              </w:rPr>
              <w:t>Список изменяющих документов</w:t>
            </w:r>
          </w:p>
          <w:p w:rsidR="00E778D6" w:rsidRDefault="00E778D6">
            <w:pPr>
              <w:pStyle w:val="ConsPlusNormal"/>
              <w:jc w:val="center"/>
            </w:pPr>
            <w:r>
              <w:rPr>
                <w:color w:val="392C69"/>
              </w:rPr>
              <w:t xml:space="preserve">(в ред. </w:t>
            </w:r>
            <w:hyperlink r:id="rId104" w:history="1">
              <w:r>
                <w:rPr>
                  <w:color w:val="0000FF"/>
                </w:rPr>
                <w:t>Приказа</w:t>
              </w:r>
            </w:hyperlink>
            <w:r>
              <w:rPr>
                <w:color w:val="392C69"/>
              </w:rPr>
              <w:t xml:space="preserve"> Минкультуры </w:t>
            </w:r>
            <w:proofErr w:type="gramStart"/>
            <w:r>
              <w:rPr>
                <w:color w:val="392C69"/>
              </w:rPr>
              <w:t>Пензенской</w:t>
            </w:r>
            <w:proofErr w:type="gramEnd"/>
            <w:r>
              <w:rPr>
                <w:color w:val="392C69"/>
              </w:rPr>
              <w:t xml:space="preserve"> обл. от 26.07.2017 N 13-03/100)</w:t>
            </w:r>
          </w:p>
        </w:tc>
      </w:tr>
    </w:tbl>
    <w:p w:rsidR="00E778D6" w:rsidRDefault="00E778D6">
      <w:pPr>
        <w:pStyle w:val="ConsPlusNormal"/>
        <w:ind w:firstLine="540"/>
        <w:jc w:val="both"/>
      </w:pPr>
    </w:p>
    <w:p w:rsidR="00E778D6" w:rsidRDefault="00E778D6">
      <w:pPr>
        <w:pStyle w:val="ConsPlusNonformat"/>
        <w:jc w:val="both"/>
      </w:pPr>
      <w:r>
        <w:t xml:space="preserve">       ┌──────────────────────────────────┐  ┌────────────────────────────┐</w:t>
      </w:r>
    </w:p>
    <w:p w:rsidR="00E778D6" w:rsidRDefault="00E778D6">
      <w:pPr>
        <w:pStyle w:val="ConsPlusNonformat"/>
        <w:jc w:val="both"/>
      </w:pPr>
      <w:r>
        <w:t xml:space="preserve">       │      </w:t>
      </w:r>
      <w:proofErr w:type="gramStart"/>
      <w:r>
        <w:t>Контроль за</w:t>
      </w:r>
      <w:proofErr w:type="gramEnd"/>
      <w:r>
        <w:t xml:space="preserve"> состоянием      │  │ Организация и проведение   │</w:t>
      </w:r>
    </w:p>
    <w:p w:rsidR="00E778D6" w:rsidRDefault="00E778D6">
      <w:pPr>
        <w:pStyle w:val="ConsPlusNonformat"/>
        <w:jc w:val="both"/>
      </w:pPr>
      <w:r>
        <w:t xml:space="preserve">       │      государственной части       ├-&gt;│мероприятий, направленных </w:t>
      </w:r>
      <w:proofErr w:type="gramStart"/>
      <w:r>
        <w:t>на</w:t>
      </w:r>
      <w:proofErr w:type="gramEnd"/>
      <w:r>
        <w:t>│</w:t>
      </w:r>
    </w:p>
    <w:p w:rsidR="00E778D6" w:rsidRDefault="00E778D6">
      <w:pPr>
        <w:pStyle w:val="ConsPlusNonformat"/>
        <w:jc w:val="both"/>
      </w:pPr>
      <w:r>
        <w:t xml:space="preserve">       │        Музейного фонда           │  │   профилактику нарушений   │</w:t>
      </w:r>
    </w:p>
    <w:p w:rsidR="00E778D6" w:rsidRDefault="00E778D6">
      <w:pPr>
        <w:pStyle w:val="ConsPlusNonformat"/>
        <w:jc w:val="both"/>
      </w:pPr>
      <w:r>
        <w:t xml:space="preserve">       │       Российской Федерации       │  │  обязательных требований   │</w:t>
      </w:r>
    </w:p>
    <w:p w:rsidR="00E778D6" w:rsidRDefault="00E778D6">
      <w:pPr>
        <w:pStyle w:val="ConsPlusNonformat"/>
        <w:jc w:val="both"/>
      </w:pPr>
      <w:r>
        <w:t xml:space="preserve">       └─────────────────┬────────────────┘  └────────────────────────────┘</w:t>
      </w:r>
    </w:p>
    <w:p w:rsidR="00E778D6" w:rsidRDefault="00E778D6">
      <w:pPr>
        <w:pStyle w:val="ConsPlusNonformat"/>
        <w:jc w:val="both"/>
      </w:pPr>
      <w:r>
        <w:t xml:space="preserve">                        \/</w:t>
      </w:r>
    </w:p>
    <w:p w:rsidR="00E778D6" w:rsidRDefault="00E778D6">
      <w:pPr>
        <w:pStyle w:val="ConsPlusNonformat"/>
        <w:jc w:val="both"/>
      </w:pPr>
      <w:r>
        <w:t xml:space="preserve">       ┌────────────────────────────────────────────────────────────┐</w:t>
      </w:r>
    </w:p>
    <w:p w:rsidR="00E778D6" w:rsidRDefault="00E778D6">
      <w:pPr>
        <w:pStyle w:val="ConsPlusNonformat"/>
        <w:jc w:val="both"/>
      </w:pPr>
      <w:r>
        <w:lastRenderedPageBreak/>
        <w:t xml:space="preserve">       │     Формирование ежегодного плана проведения проверок      │</w:t>
      </w:r>
    </w:p>
    <w:p w:rsidR="00E778D6" w:rsidRDefault="00E778D6">
      <w:pPr>
        <w:pStyle w:val="ConsPlusNonformat"/>
        <w:jc w:val="both"/>
      </w:pPr>
      <w:r>
        <w:t xml:space="preserve">       │     юридических лиц, индивидуальных предпринимателей       │</w:t>
      </w:r>
    </w:p>
    <w:p w:rsidR="00E778D6" w:rsidRDefault="00E778D6">
      <w:pPr>
        <w:pStyle w:val="ConsPlusNonformat"/>
        <w:jc w:val="both"/>
      </w:pPr>
      <w:r>
        <w:t xml:space="preserve">       └─┬────────────────────────────────────────┬────────────────┬┘</w:t>
      </w:r>
    </w:p>
    <w:p w:rsidR="00E778D6" w:rsidRDefault="00E778D6">
      <w:pPr>
        <w:pStyle w:val="ConsPlusNonformat"/>
        <w:jc w:val="both"/>
      </w:pPr>
      <w:r>
        <w:t xml:space="preserve">        \/                                       \/               \/</w:t>
      </w:r>
    </w:p>
    <w:p w:rsidR="00E778D6" w:rsidRDefault="00E778D6">
      <w:pPr>
        <w:pStyle w:val="ConsPlusNonformat"/>
        <w:jc w:val="both"/>
      </w:pPr>
      <w:r>
        <w:t>┌────────────────────────┐ ┌──────────────────────┐  ┌────────────────────┐</w:t>
      </w:r>
    </w:p>
    <w:p w:rsidR="00E778D6" w:rsidRDefault="00E778D6">
      <w:pPr>
        <w:pStyle w:val="ConsPlusNonformat"/>
        <w:jc w:val="both"/>
      </w:pPr>
      <w:r>
        <w:t>│ Организация проведения │ │Организация проведения│  │   Подача и         │</w:t>
      </w:r>
    </w:p>
    <w:p w:rsidR="00E778D6" w:rsidRDefault="00E778D6">
      <w:pPr>
        <w:pStyle w:val="ConsPlusNonformat"/>
        <w:jc w:val="both"/>
      </w:pPr>
      <w:r>
        <w:t>│   плановой проверки    │ │ внеплановой проверки │ ┌┤   рассмотрение     │</w:t>
      </w:r>
    </w:p>
    <w:p w:rsidR="00E778D6" w:rsidRDefault="00E778D6">
      <w:pPr>
        <w:pStyle w:val="ConsPlusNonformat"/>
        <w:jc w:val="both"/>
      </w:pPr>
      <w:r>
        <w:t xml:space="preserve">│    юридических лиц,    │ │   юридических лиц,   │ ││   заявления </w:t>
      </w:r>
      <w:proofErr w:type="gramStart"/>
      <w:r>
        <w:t>об</w:t>
      </w:r>
      <w:proofErr w:type="gramEnd"/>
      <w:r>
        <w:t xml:space="preserve">     │</w:t>
      </w:r>
    </w:p>
    <w:p w:rsidR="00E778D6" w:rsidRDefault="00E778D6">
      <w:pPr>
        <w:pStyle w:val="ConsPlusNonformat"/>
        <w:jc w:val="both"/>
      </w:pPr>
      <w:r>
        <w:t xml:space="preserve">│     индивидуальных     │ │    </w:t>
      </w:r>
      <w:proofErr w:type="gramStart"/>
      <w:r>
        <w:t>индивидуальных</w:t>
      </w:r>
      <w:proofErr w:type="gramEnd"/>
      <w:r>
        <w:t xml:space="preserve">    │ ││   исключении       │</w:t>
      </w:r>
    </w:p>
    <w:p w:rsidR="00E778D6" w:rsidRDefault="00E778D6">
      <w:pPr>
        <w:pStyle w:val="ConsPlusNonformat"/>
        <w:jc w:val="both"/>
      </w:pPr>
      <w:r>
        <w:t xml:space="preserve">│    предпринимателей    │ │   </w:t>
      </w:r>
      <w:proofErr w:type="gramStart"/>
      <w:r>
        <w:t>предпринимателей</w:t>
      </w:r>
      <w:proofErr w:type="gramEnd"/>
      <w:r>
        <w:t xml:space="preserve">   │ ││проверки в отношении│</w:t>
      </w:r>
    </w:p>
    <w:p w:rsidR="00E778D6" w:rsidRDefault="00E778D6">
      <w:pPr>
        <w:pStyle w:val="ConsPlusNonformat"/>
        <w:jc w:val="both"/>
      </w:pPr>
      <w:r>
        <w:t>└───────────────────────┬┘ └─┬────────────────────┘ ││ юридического лица, │</w:t>
      </w:r>
    </w:p>
    <w:p w:rsidR="00E778D6" w:rsidRDefault="00E778D6">
      <w:pPr>
        <w:pStyle w:val="ConsPlusNonformat"/>
        <w:jc w:val="both"/>
      </w:pPr>
      <w:r>
        <w:t xml:space="preserve">                       \/   \/                      ││  индивидуального   │</w:t>
      </w:r>
    </w:p>
    <w:p w:rsidR="00E778D6" w:rsidRDefault="00E778D6">
      <w:pPr>
        <w:pStyle w:val="ConsPlusNonformat"/>
        <w:jc w:val="both"/>
      </w:pPr>
      <w:r>
        <w:t>┌───────────────────┐ ┌────────────────────────┐    ││  предпринимателя   │</w:t>
      </w:r>
    </w:p>
    <w:p w:rsidR="00E778D6" w:rsidRDefault="00E778D6">
      <w:pPr>
        <w:pStyle w:val="ConsPlusNonformat"/>
        <w:jc w:val="both"/>
      </w:pPr>
      <w:r>
        <w:t xml:space="preserve">│ Внесение в </w:t>
      </w:r>
      <w:proofErr w:type="gramStart"/>
      <w:r>
        <w:t>единый</w:t>
      </w:r>
      <w:proofErr w:type="gramEnd"/>
      <w:r>
        <w:t xml:space="preserve"> │ │  Внесение информации в │    ││ из ежегодного плана│</w:t>
      </w:r>
    </w:p>
    <w:p w:rsidR="00E778D6" w:rsidRDefault="00E778D6">
      <w:pPr>
        <w:pStyle w:val="ConsPlusNonformat"/>
        <w:jc w:val="both"/>
      </w:pPr>
      <w:r>
        <w:t>│  реестр проверок  │&lt;┤ единый реестр проверок │    ││проведения плановых │</w:t>
      </w:r>
    </w:p>
    <w:p w:rsidR="00E778D6" w:rsidRDefault="00E778D6">
      <w:pPr>
        <w:pStyle w:val="ConsPlusNonformat"/>
        <w:jc w:val="both"/>
      </w:pPr>
      <w:r>
        <w:t xml:space="preserve">│   изменений </w:t>
      </w:r>
      <w:proofErr w:type="gramStart"/>
      <w:r>
        <w:t>при</w:t>
      </w:r>
      <w:proofErr w:type="gramEnd"/>
      <w:r>
        <w:t xml:space="preserve">   │ └┬────────────────────┬──┘    ││     проверок       │</w:t>
      </w:r>
    </w:p>
    <w:p w:rsidR="00E778D6" w:rsidRDefault="00E778D6">
      <w:pPr>
        <w:pStyle w:val="ConsPlusNonformat"/>
        <w:jc w:val="both"/>
      </w:pPr>
      <w:r>
        <w:t xml:space="preserve">│    </w:t>
      </w:r>
      <w:proofErr w:type="gramStart"/>
      <w:r>
        <w:t>исправлении</w:t>
      </w:r>
      <w:proofErr w:type="gramEnd"/>
      <w:r>
        <w:t xml:space="preserve">    │ \/                   \/       │└────────────────────┘</w:t>
      </w:r>
    </w:p>
    <w:p w:rsidR="00E778D6" w:rsidRDefault="00E778D6">
      <w:pPr>
        <w:pStyle w:val="ConsPlusNonformat"/>
        <w:jc w:val="both"/>
      </w:pPr>
      <w:r>
        <w:t>│технических ошибок,│┌─────────────┐┌──────────────┐│ ┌───────────────────┐</w:t>
      </w:r>
    </w:p>
    <w:p w:rsidR="00E778D6" w:rsidRDefault="00E778D6">
      <w:pPr>
        <w:pStyle w:val="ConsPlusNonformat"/>
        <w:jc w:val="both"/>
      </w:pPr>
      <w:r>
        <w:t xml:space="preserve">│ отмене результатов││  Проведение ││ </w:t>
      </w:r>
      <w:proofErr w:type="gramStart"/>
      <w:r>
        <w:t>Проведение</w:t>
      </w:r>
      <w:proofErr w:type="gramEnd"/>
      <w:r>
        <w:t xml:space="preserve">   ││ │   Удовлетворение  │</w:t>
      </w:r>
    </w:p>
    <w:p w:rsidR="00E778D6" w:rsidRDefault="00E778D6">
      <w:pPr>
        <w:pStyle w:val="ConsPlusNonformat"/>
        <w:jc w:val="both"/>
      </w:pPr>
      <w:r>
        <w:t xml:space="preserve">│   </w:t>
      </w:r>
      <w:proofErr w:type="gramStart"/>
      <w:r>
        <w:t>проведенной</w:t>
      </w:r>
      <w:proofErr w:type="gramEnd"/>
      <w:r>
        <w:t xml:space="preserve">     ││  выездной   ││документарной ││ │   заявления и     │</w:t>
      </w:r>
    </w:p>
    <w:p w:rsidR="00E778D6" w:rsidRDefault="00E778D6">
      <w:pPr>
        <w:pStyle w:val="ConsPlusNonformat"/>
        <w:jc w:val="both"/>
      </w:pPr>
      <w:r>
        <w:t xml:space="preserve">│    проверки       ││  </w:t>
      </w:r>
      <w:proofErr w:type="gramStart"/>
      <w:r>
        <w:t>проверки</w:t>
      </w:r>
      <w:proofErr w:type="gramEnd"/>
      <w:r>
        <w:t xml:space="preserve"> и ││ проверки и   │├&gt;│   исключение      │</w:t>
      </w:r>
    </w:p>
    <w:p w:rsidR="00E778D6" w:rsidRDefault="00E778D6">
      <w:pPr>
        <w:pStyle w:val="ConsPlusNonformat"/>
        <w:jc w:val="both"/>
      </w:pPr>
      <w:r>
        <w:t>└───────────────────┘│оформление ее││ оформление   ││ │  соответствующей  │</w:t>
      </w:r>
    </w:p>
    <w:p w:rsidR="00E778D6" w:rsidRDefault="00E778D6">
      <w:pPr>
        <w:pStyle w:val="ConsPlusNonformat"/>
        <w:jc w:val="both"/>
      </w:pPr>
      <w:r>
        <w:t xml:space="preserve">                 ┌---┤ результатов ││ее результатов││ │   проверки </w:t>
      </w:r>
      <w:proofErr w:type="gramStart"/>
      <w:r>
        <w:t>из</w:t>
      </w:r>
      <w:proofErr w:type="gramEnd"/>
      <w:r>
        <w:t xml:space="preserve">     │</w:t>
      </w:r>
    </w:p>
    <w:p w:rsidR="00E778D6" w:rsidRDefault="00E778D6">
      <w:pPr>
        <w:pStyle w:val="ConsPlusNonformat"/>
        <w:jc w:val="both"/>
      </w:pPr>
      <w:r>
        <w:t xml:space="preserve">                 │   └───┬─────────┘└──┬────────┬──┘│ │  ежегодного плана │</w:t>
      </w:r>
    </w:p>
    <w:p w:rsidR="00E778D6" w:rsidRDefault="00E778D6">
      <w:pPr>
        <w:pStyle w:val="ConsPlusNonformat"/>
        <w:jc w:val="both"/>
      </w:pPr>
      <w:r>
        <w:t xml:space="preserve">                 │      \/            \/        │   │ └───────────────────┘</w:t>
      </w:r>
    </w:p>
    <w:p w:rsidR="00E778D6" w:rsidRDefault="00E778D6">
      <w:pPr>
        <w:pStyle w:val="ConsPlusNonformat"/>
        <w:jc w:val="both"/>
      </w:pPr>
      <w:r>
        <w:t xml:space="preserve">                 │    ┌────────────────────┐    │   │ ┌───────────────────┐</w:t>
      </w:r>
    </w:p>
    <w:p w:rsidR="00E778D6" w:rsidRDefault="00E778D6">
      <w:pPr>
        <w:pStyle w:val="ConsPlusNonformat"/>
        <w:jc w:val="both"/>
      </w:pPr>
      <w:r>
        <w:t xml:space="preserve">                 │    │ Внесение в единый  │    │   │ │Отказ в исключении │</w:t>
      </w:r>
    </w:p>
    <w:p w:rsidR="00E778D6" w:rsidRDefault="00E778D6">
      <w:pPr>
        <w:pStyle w:val="ConsPlusNonformat"/>
        <w:jc w:val="both"/>
      </w:pPr>
      <w:r>
        <w:t xml:space="preserve">                 │    │  реестр проверок   │    │   │ │  </w:t>
      </w:r>
      <w:proofErr w:type="gramStart"/>
      <w:r>
        <w:t>соответствующей</w:t>
      </w:r>
      <w:proofErr w:type="gramEnd"/>
      <w:r>
        <w:t xml:space="preserve">  │</w:t>
      </w:r>
    </w:p>
    <w:p w:rsidR="00E778D6" w:rsidRDefault="00E778D6">
      <w:pPr>
        <w:pStyle w:val="ConsPlusNonformat"/>
        <w:jc w:val="both"/>
      </w:pPr>
      <w:r>
        <w:t xml:space="preserve">                 │    │    информации о    │    │   │ │   проверки </w:t>
      </w:r>
      <w:proofErr w:type="gramStart"/>
      <w:r>
        <w:t>из</w:t>
      </w:r>
      <w:proofErr w:type="gramEnd"/>
      <w:r>
        <w:t xml:space="preserve">     │</w:t>
      </w:r>
    </w:p>
    <w:p w:rsidR="00E778D6" w:rsidRDefault="00E778D6">
      <w:pPr>
        <w:pStyle w:val="ConsPlusNonformat"/>
        <w:jc w:val="both"/>
      </w:pPr>
      <w:r>
        <w:t xml:space="preserve">                 │    │</w:t>
      </w:r>
      <w:proofErr w:type="gramStart"/>
      <w:r>
        <w:t>результатах</w:t>
      </w:r>
      <w:proofErr w:type="gramEnd"/>
      <w:r>
        <w:t xml:space="preserve"> проверки│    │   ├&gt;│  ежегодного плана │</w:t>
      </w:r>
    </w:p>
    <w:p w:rsidR="00E778D6" w:rsidRDefault="00E778D6">
      <w:pPr>
        <w:pStyle w:val="ConsPlusNonformat"/>
        <w:jc w:val="both"/>
      </w:pPr>
      <w:r>
        <w:t xml:space="preserve">                 │    └────────────────────┘    │   │ │с указанием причин │</w:t>
      </w:r>
    </w:p>
    <w:p w:rsidR="00E778D6" w:rsidRDefault="00E778D6">
      <w:pPr>
        <w:pStyle w:val="ConsPlusNonformat"/>
        <w:jc w:val="both"/>
      </w:pPr>
      <w:r>
        <w:t xml:space="preserve">                 │ ┌──────────────────────────┐ │   │ │     отказа </w:t>
      </w:r>
      <w:proofErr w:type="gramStart"/>
      <w:r>
        <w:t>в</w:t>
      </w:r>
      <w:proofErr w:type="gramEnd"/>
      <w:r>
        <w:t xml:space="preserve">      │</w:t>
      </w:r>
    </w:p>
    <w:p w:rsidR="00E778D6" w:rsidRDefault="00E778D6">
      <w:pPr>
        <w:pStyle w:val="ConsPlusNonformat"/>
        <w:jc w:val="both"/>
      </w:pPr>
      <w:r>
        <w:t xml:space="preserve">                 └&gt;│Составление акта проверки │&lt;┘   │ │  соответствии </w:t>
      </w:r>
      <w:proofErr w:type="gramStart"/>
      <w:r>
        <w:t>со</w:t>
      </w:r>
      <w:proofErr w:type="gramEnd"/>
      <w:r>
        <w:t xml:space="preserve">  │</w:t>
      </w:r>
    </w:p>
    <w:p w:rsidR="00E778D6" w:rsidRDefault="00E778D6">
      <w:pPr>
        <w:pStyle w:val="ConsPlusNonformat"/>
        <w:jc w:val="both"/>
      </w:pPr>
      <w:r>
        <w:t xml:space="preserve">                   └────┬────┬────────────────┘     │ │    </w:t>
      </w:r>
      <w:hyperlink r:id="rId105" w:history="1">
        <w:r>
          <w:rPr>
            <w:color w:val="0000FF"/>
          </w:rPr>
          <w:t>статьей 26.1</w:t>
        </w:r>
      </w:hyperlink>
      <w:r>
        <w:t xml:space="preserve">   │</w:t>
      </w:r>
    </w:p>
    <w:p w:rsidR="00E778D6" w:rsidRDefault="00E778D6">
      <w:pPr>
        <w:pStyle w:val="ConsPlusNonformat"/>
        <w:jc w:val="both"/>
      </w:pPr>
      <w:r>
        <w:t xml:space="preserve">         ┌--------------┘    │                      │ │Федерального закона│</w:t>
      </w:r>
    </w:p>
    <w:p w:rsidR="00E778D6" w:rsidRDefault="00E778D6">
      <w:pPr>
        <w:pStyle w:val="ConsPlusNonformat"/>
        <w:jc w:val="both"/>
      </w:pPr>
      <w:r>
        <w:t xml:space="preserve">        \/                  \/                      │ │   от 26.12.2008   │</w:t>
      </w:r>
    </w:p>
    <w:p w:rsidR="00E778D6" w:rsidRDefault="00E778D6">
      <w:pPr>
        <w:pStyle w:val="ConsPlusNonformat"/>
        <w:jc w:val="both"/>
      </w:pPr>
      <w:r>
        <w:t xml:space="preserve"> ┌────────────┐    ┌───────────┐ ┌─────────────────┐│ │     N 294-ФЗ      │</w:t>
      </w:r>
    </w:p>
    <w:p w:rsidR="00E778D6" w:rsidRDefault="00E778D6">
      <w:pPr>
        <w:pStyle w:val="ConsPlusNonformat"/>
        <w:jc w:val="both"/>
      </w:pPr>
      <w:r>
        <w:t xml:space="preserve"> │Нарушения не│    │ Нарушения │ │   Составление   ││ └───────────────────┘</w:t>
      </w:r>
    </w:p>
    <w:p w:rsidR="00E778D6" w:rsidRDefault="00E778D6">
      <w:pPr>
        <w:pStyle w:val="ConsPlusNonformat"/>
        <w:jc w:val="both"/>
      </w:pPr>
      <w:r>
        <w:t xml:space="preserve"> │  выявлены  │    │ </w:t>
      </w:r>
      <w:proofErr w:type="gramStart"/>
      <w:r>
        <w:t>выявлены</w:t>
      </w:r>
      <w:proofErr w:type="gramEnd"/>
      <w:r>
        <w:t xml:space="preserve">  ├&gt;│  протокола об   ││ ┌───────────────────┐</w:t>
      </w:r>
    </w:p>
    <w:p w:rsidR="00E778D6" w:rsidRDefault="00E778D6">
      <w:pPr>
        <w:pStyle w:val="ConsPlusNonformat"/>
        <w:jc w:val="both"/>
      </w:pPr>
      <w:r>
        <w:t xml:space="preserve"> └────────────┘    └─────────┬─┘ │</w:t>
      </w:r>
      <w:proofErr w:type="gramStart"/>
      <w:r>
        <w:t>административном</w:t>
      </w:r>
      <w:proofErr w:type="gramEnd"/>
      <w:r>
        <w:t xml:space="preserve"> ││ │    Возвращение    │</w:t>
      </w:r>
    </w:p>
    <w:p w:rsidR="00E778D6" w:rsidRDefault="00E778D6">
      <w:pPr>
        <w:pStyle w:val="ConsPlusNonformat"/>
        <w:jc w:val="both"/>
      </w:pPr>
      <w:r>
        <w:t xml:space="preserve">                            \/   │</w:t>
      </w:r>
      <w:proofErr w:type="gramStart"/>
      <w:r>
        <w:t>правонарушении</w:t>
      </w:r>
      <w:proofErr w:type="gramEnd"/>
      <w:r>
        <w:t xml:space="preserve"> и ││ │    заявления и    │</w:t>
      </w:r>
    </w:p>
    <w:p w:rsidR="00E778D6" w:rsidRDefault="00E778D6">
      <w:pPr>
        <w:pStyle w:val="ConsPlusNonformat"/>
        <w:jc w:val="both"/>
      </w:pPr>
      <w:r>
        <w:t xml:space="preserve">                   ┌───────────┐ │ представление   ││ │</w:t>
      </w:r>
      <w:proofErr w:type="gramStart"/>
      <w:r>
        <w:t>прилагаемых</w:t>
      </w:r>
      <w:proofErr w:type="gramEnd"/>
      <w:r>
        <w:t xml:space="preserve"> к нему │</w:t>
      </w:r>
    </w:p>
    <w:p w:rsidR="00E778D6" w:rsidRDefault="00E778D6">
      <w:pPr>
        <w:pStyle w:val="ConsPlusNonformat"/>
        <w:jc w:val="both"/>
      </w:pPr>
      <w:r>
        <w:t xml:space="preserve">                   │  Выдача   │ │материалов в суд ││ │документов в связи │</w:t>
      </w:r>
    </w:p>
    <w:p w:rsidR="00E778D6" w:rsidRDefault="00E778D6">
      <w:pPr>
        <w:pStyle w:val="ConsPlusNonformat"/>
        <w:jc w:val="both"/>
      </w:pPr>
      <w:r>
        <w:t>┌───────────────┐  │предписания│ │для рассмотрения │└&gt;│   с отсутствием   │</w:t>
      </w:r>
    </w:p>
    <w:p w:rsidR="00E778D6" w:rsidRDefault="00E778D6">
      <w:pPr>
        <w:pStyle w:val="ConsPlusNonformat"/>
        <w:jc w:val="both"/>
      </w:pPr>
      <w:r>
        <w:t xml:space="preserve">│   Внесение в  │ ┌┤    об     │ │    </w:t>
      </w:r>
      <w:proofErr w:type="gramStart"/>
      <w:r>
        <w:t>дела</w:t>
      </w:r>
      <w:proofErr w:type="gramEnd"/>
      <w:r>
        <w:t xml:space="preserve"> об      │  │    проверки в     │</w:t>
      </w:r>
    </w:p>
    <w:p w:rsidR="00E778D6" w:rsidRDefault="00E778D6">
      <w:pPr>
        <w:pStyle w:val="ConsPlusNonformat"/>
        <w:jc w:val="both"/>
      </w:pPr>
      <w:r>
        <w:t>│ единый реестр │ ││</w:t>
      </w:r>
      <w:proofErr w:type="gramStart"/>
      <w:r>
        <w:t>устранении</w:t>
      </w:r>
      <w:proofErr w:type="gramEnd"/>
      <w:r>
        <w:t xml:space="preserve"> │ │административном │  │ежегодном плане или│</w:t>
      </w:r>
    </w:p>
    <w:p w:rsidR="00E778D6" w:rsidRDefault="00E778D6">
      <w:pPr>
        <w:pStyle w:val="ConsPlusNonformat"/>
        <w:jc w:val="both"/>
      </w:pPr>
      <w:r>
        <w:t xml:space="preserve">│   проверок    │ ││ нарушений │ │  правонарушении │  │    в связи </w:t>
      </w:r>
      <w:proofErr w:type="gramStart"/>
      <w:r>
        <w:t>с</w:t>
      </w:r>
      <w:proofErr w:type="gramEnd"/>
      <w:r>
        <w:t xml:space="preserve">      │</w:t>
      </w:r>
    </w:p>
    <w:p w:rsidR="00E778D6" w:rsidRDefault="00E778D6">
      <w:pPr>
        <w:pStyle w:val="ConsPlusNonformat"/>
        <w:jc w:val="both"/>
      </w:pPr>
      <w:r>
        <w:t xml:space="preserve">│  информации </w:t>
      </w:r>
      <w:proofErr w:type="gramStart"/>
      <w:r>
        <w:t>о</w:t>
      </w:r>
      <w:proofErr w:type="gramEnd"/>
      <w:r>
        <w:t xml:space="preserve"> │ │└─────────┬─┘ └─────────────────┘  │   отсутствием в   │</w:t>
      </w:r>
    </w:p>
    <w:p w:rsidR="00E778D6" w:rsidRDefault="00E778D6">
      <w:pPr>
        <w:pStyle w:val="ConsPlusNonformat"/>
        <w:jc w:val="both"/>
      </w:pPr>
      <w:r>
        <w:t>│</w:t>
      </w:r>
      <w:proofErr w:type="gramStart"/>
      <w:r>
        <w:t>мерах</w:t>
      </w:r>
      <w:proofErr w:type="gramEnd"/>
      <w:r>
        <w:t>, принятых│&lt;┘         \/                        │заявлении сведений,│</w:t>
      </w:r>
    </w:p>
    <w:p w:rsidR="00E778D6" w:rsidRDefault="00E778D6">
      <w:pPr>
        <w:pStyle w:val="ConsPlusNonformat"/>
        <w:jc w:val="both"/>
      </w:pPr>
      <w:r>
        <w:t xml:space="preserve">│по </w:t>
      </w:r>
      <w:proofErr w:type="gramStart"/>
      <w:r>
        <w:t>результатам</w:t>
      </w:r>
      <w:proofErr w:type="gramEnd"/>
      <w:r>
        <w:t xml:space="preserve"> │&lt;┐┌───────────┐                      │которые должны быть│</w:t>
      </w:r>
    </w:p>
    <w:p w:rsidR="00E778D6" w:rsidRDefault="00E778D6">
      <w:pPr>
        <w:pStyle w:val="ConsPlusNonformat"/>
        <w:jc w:val="both"/>
      </w:pPr>
      <w:r>
        <w:t>│   проверки    │ ││ Контроль  │                      │  в нем указаны    │</w:t>
      </w:r>
    </w:p>
    <w:p w:rsidR="00E778D6" w:rsidRDefault="00E778D6">
      <w:pPr>
        <w:pStyle w:val="ConsPlusNonformat"/>
        <w:jc w:val="both"/>
      </w:pPr>
      <w:r>
        <w:t>└───────────────┘ └┤устранения │                      └───────────────────┘</w:t>
      </w:r>
    </w:p>
    <w:p w:rsidR="00E778D6" w:rsidRDefault="00E778D6">
      <w:pPr>
        <w:pStyle w:val="ConsPlusNonformat"/>
        <w:jc w:val="both"/>
      </w:pPr>
      <w:r>
        <w:t xml:space="preserve">                   │выявленных │</w:t>
      </w:r>
    </w:p>
    <w:p w:rsidR="00E778D6" w:rsidRDefault="00E778D6">
      <w:pPr>
        <w:pStyle w:val="ConsPlusNonformat"/>
        <w:jc w:val="both"/>
      </w:pPr>
      <w:r>
        <w:t xml:space="preserve">                   │ нарушений │</w:t>
      </w:r>
    </w:p>
    <w:p w:rsidR="00E778D6" w:rsidRDefault="00E778D6">
      <w:pPr>
        <w:pStyle w:val="ConsPlusNonformat"/>
        <w:jc w:val="both"/>
      </w:pPr>
      <w:r>
        <w:t xml:space="preserve">                   └───────────┘</w:t>
      </w:r>
    </w:p>
    <w:p w:rsidR="00E778D6" w:rsidRDefault="00E778D6">
      <w:pPr>
        <w:pStyle w:val="ConsPlusNormal"/>
        <w:ind w:firstLine="540"/>
        <w:jc w:val="both"/>
      </w:pPr>
    </w:p>
    <w:p w:rsidR="00E778D6" w:rsidRDefault="00E778D6">
      <w:pPr>
        <w:pStyle w:val="ConsPlusNormal"/>
        <w:ind w:firstLine="540"/>
        <w:jc w:val="both"/>
      </w:pPr>
    </w:p>
    <w:p w:rsidR="00E778D6" w:rsidRDefault="00E778D6">
      <w:pPr>
        <w:pStyle w:val="ConsPlusNormal"/>
        <w:pBdr>
          <w:top w:val="single" w:sz="6" w:space="0" w:color="auto"/>
        </w:pBdr>
        <w:spacing w:before="100" w:after="100"/>
        <w:jc w:val="both"/>
        <w:rPr>
          <w:sz w:val="2"/>
          <w:szCs w:val="2"/>
        </w:rPr>
      </w:pPr>
    </w:p>
    <w:p w:rsidR="00DE468C" w:rsidRDefault="00DE468C"/>
    <w:sectPr w:rsidR="00DE468C" w:rsidSect="009129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D6"/>
    <w:rsid w:val="00DE468C"/>
    <w:rsid w:val="00E77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78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78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78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78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78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778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78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78D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78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778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778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778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778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778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778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778D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0C849930DB8245D0471AFF783E7715F6A9E33E8B6B19BA63BEBB1BF6UDkBI" TargetMode="External"/><Relationship Id="rId21" Type="http://schemas.openxmlformats.org/officeDocument/2006/relationships/hyperlink" Target="consultantplus://offline/ref=070C849930DB8245D0471AFF783E7715F4A7ED39826644B06BE7B719F1D4699593256C96056E27UEkBI" TargetMode="External"/><Relationship Id="rId42" Type="http://schemas.openxmlformats.org/officeDocument/2006/relationships/hyperlink" Target="consultantplus://offline/ref=070C849930DB8245D0471AFF783E7715F5A9E839876419BA63BEBB1BF6DB3682946C60940CU6kDI" TargetMode="External"/><Relationship Id="rId47" Type="http://schemas.openxmlformats.org/officeDocument/2006/relationships/hyperlink" Target="consultantplus://offline/ref=070C849930DB8245D0471AFF783E7715F5A9E839876419BA63BEBB1BF6DB3682946C6097056E24E5UEk1I" TargetMode="External"/><Relationship Id="rId63" Type="http://schemas.openxmlformats.org/officeDocument/2006/relationships/hyperlink" Target="consultantplus://offline/ref=070C849930DB8245D0471AFF783E7715F5A1EF39856919BA63BEBB1BF6DB3682946C6097056E25E3UEk1I" TargetMode="External"/><Relationship Id="rId68" Type="http://schemas.openxmlformats.org/officeDocument/2006/relationships/hyperlink" Target="consultantplus://offline/ref=070C849930DB8245D0471AFF783E7715F5A9E839876419BA63BEBB1BF6DB3682946C609407U6kFI" TargetMode="External"/><Relationship Id="rId84" Type="http://schemas.openxmlformats.org/officeDocument/2006/relationships/hyperlink" Target="consultantplus://offline/ref=070C849930DB8245D0471AFF783E7715F5A1E335826D19BA63BEBB1BF6DB3682946C6097056E25E7UEkDI" TargetMode="External"/><Relationship Id="rId89" Type="http://schemas.openxmlformats.org/officeDocument/2006/relationships/hyperlink" Target="consultantplus://offline/ref=070C849930DB8245D0471AFF783E7715F5A9E839876419BA63BEBB1BF6UDkBI" TargetMode="External"/><Relationship Id="rId7" Type="http://schemas.openxmlformats.org/officeDocument/2006/relationships/hyperlink" Target="consultantplus://offline/ref=070C849930DB8245D0471AFF783E7715F5A1EA39816519BA63BEBB1BF6DB3682946C6097056E25EAUEkCI" TargetMode="External"/><Relationship Id="rId71" Type="http://schemas.openxmlformats.org/officeDocument/2006/relationships/hyperlink" Target="consultantplus://offline/ref=070C849930DB8245D04704F26E52291AF6AAB531836C15EB3DEFBD4CA98B30D7D42C66C2462A28E2E85DA80EU7kDI" TargetMode="External"/><Relationship Id="rId92" Type="http://schemas.openxmlformats.org/officeDocument/2006/relationships/hyperlink" Target="consultantplus://offline/ref=070C849930DB8245D0471AFF783E7715F5A1E335826D19BA63BEBB1BF6DB3682946C6097056E25E6UEkAI" TargetMode="External"/><Relationship Id="rId2" Type="http://schemas.microsoft.com/office/2007/relationships/stylesWithEffects" Target="stylesWithEffects.xml"/><Relationship Id="rId16" Type="http://schemas.openxmlformats.org/officeDocument/2006/relationships/hyperlink" Target="consultantplus://offline/ref=070C849930DB8245D0471AFF783E7715F5A1EB35806A19BA63BEBB1BF6DB3682946C6097056E25E1UEkEI" TargetMode="External"/><Relationship Id="rId29" Type="http://schemas.openxmlformats.org/officeDocument/2006/relationships/hyperlink" Target="consultantplus://offline/ref=070C849930DB8245D04704F26E52291AF6AAB531836C15EB3DEFBD4CA98B30D7D42C66C2462A28E2E85DA80DU7k1I" TargetMode="External"/><Relationship Id="rId107" Type="http://schemas.openxmlformats.org/officeDocument/2006/relationships/theme" Target="theme/theme1.xml"/><Relationship Id="rId11" Type="http://schemas.openxmlformats.org/officeDocument/2006/relationships/hyperlink" Target="consultantplus://offline/ref=070C849930DB8245D04704F26E52291AF6AAB531836C14EE3EECBD4CA98B30D7D42C66C2462A28E2E85DA808U7k1I" TargetMode="External"/><Relationship Id="rId24" Type="http://schemas.openxmlformats.org/officeDocument/2006/relationships/hyperlink" Target="consultantplus://offline/ref=070C849930DB8245D0471AFF783E7715F5A1ED3F806E19BA63BEBB1BF6UDkBI" TargetMode="External"/><Relationship Id="rId32" Type="http://schemas.openxmlformats.org/officeDocument/2006/relationships/hyperlink" Target="consultantplus://offline/ref=070C849930DB8245D04704F26E52291AF6AAB531836F13E53CECBD4CA98B30D7D42C66C2462A28E2E85DA80CU7kAI" TargetMode="External"/><Relationship Id="rId37" Type="http://schemas.openxmlformats.org/officeDocument/2006/relationships/hyperlink" Target="consultantplus://offline/ref=070C849930DB8245D0471AFF783E7715F5A9E839876419BA63BEBB1BF6UDkBI" TargetMode="External"/><Relationship Id="rId40" Type="http://schemas.openxmlformats.org/officeDocument/2006/relationships/hyperlink" Target="consultantplus://offline/ref=070C849930DB8245D0471AFF783E7715F5A9E839876419BA63BEBB1BF6UDkBI" TargetMode="External"/><Relationship Id="rId45" Type="http://schemas.openxmlformats.org/officeDocument/2006/relationships/hyperlink" Target="consultantplus://offline/ref=070C849930DB8245D04704F26E52291AF6AAB531836C15EB3DEFBD4CA98B30D7D42C66C2462A28E2E85DA80CU7k1I" TargetMode="External"/><Relationship Id="rId53" Type="http://schemas.openxmlformats.org/officeDocument/2006/relationships/hyperlink" Target="consultantplus://offline/ref=070C849930DB8245D0471AFF783E7715F5A9E839876419BA63BEBB1BF6UDkBI" TargetMode="External"/><Relationship Id="rId58" Type="http://schemas.openxmlformats.org/officeDocument/2006/relationships/hyperlink" Target="consultantplus://offline/ref=070C849930DB8245D0471AFF783E7715F5A9E839876419BA63BEBB1BF6DB3682946C609407U6kFI" TargetMode="External"/><Relationship Id="rId66" Type="http://schemas.openxmlformats.org/officeDocument/2006/relationships/hyperlink" Target="consultantplus://offline/ref=070C849930DB8245D04704F26E52291AF6AAB531836C15EB3DEFBD4CA98B30D7D42C66C2462A28E2E85DA80FU7kFI" TargetMode="External"/><Relationship Id="rId74" Type="http://schemas.openxmlformats.org/officeDocument/2006/relationships/hyperlink" Target="consultantplus://offline/ref=070C849930DB8245D04704F26E52291AF6AAB531836C15EB3DEFBD4CA98B30D7D42C66C2462A28E2E85DA80EU7k0I" TargetMode="External"/><Relationship Id="rId79" Type="http://schemas.openxmlformats.org/officeDocument/2006/relationships/hyperlink" Target="consultantplus://offline/ref=070C849930DB8245D0471AFF783E7715F5A9E839876419BA63BEBB1BF6DB3682946C6097056E26E0UEkBI" TargetMode="External"/><Relationship Id="rId87" Type="http://schemas.openxmlformats.org/officeDocument/2006/relationships/hyperlink" Target="consultantplus://offline/ref=070C849930DB8245D0471AFF783E7715F5A1E335826D19BA63BEBB1BF6DB3682946C6097056E25E0UEk8I" TargetMode="External"/><Relationship Id="rId102" Type="http://schemas.openxmlformats.org/officeDocument/2006/relationships/hyperlink" Target="consultantplus://offline/ref=070C849930DB8245D0471AFF783E7715F5A9E839856519BA63BEBB1BF6UDkBI"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070C849930DB8245D0471AFF783E7715F5A9E839876419BA63BEBB1BF6DB3682946C609407U6kFI" TargetMode="External"/><Relationship Id="rId82" Type="http://schemas.openxmlformats.org/officeDocument/2006/relationships/hyperlink" Target="consultantplus://offline/ref=070C849930DB8245D0471AFF783E7715F5A9E839876419BA63BEBB1BF6DB3682946C609400U6k6I" TargetMode="External"/><Relationship Id="rId90" Type="http://schemas.openxmlformats.org/officeDocument/2006/relationships/hyperlink" Target="consultantplus://offline/ref=070C849930DB8245D0471AFF783E7715F5A1ED3F806E19BA63BEBB1BF6DB3682946C609705U6kCI" TargetMode="External"/><Relationship Id="rId95" Type="http://schemas.openxmlformats.org/officeDocument/2006/relationships/hyperlink" Target="consultantplus://offline/ref=070C849930DB8245D0471AFF783E7715F5A9EF3F826D19BA63BEBB1BF6UDkBI" TargetMode="External"/><Relationship Id="rId19" Type="http://schemas.openxmlformats.org/officeDocument/2006/relationships/hyperlink" Target="consultantplus://offline/ref=070C849930DB8245D0471AFF783E7715F5A9E838876F19BA63BEBB1BF6UDkBI" TargetMode="External"/><Relationship Id="rId14" Type="http://schemas.openxmlformats.org/officeDocument/2006/relationships/hyperlink" Target="consultantplus://offline/ref=070C849930DB8245D0471AFF783E7715F5A9EC39893B4EB832EBB5U1kEI" TargetMode="External"/><Relationship Id="rId22" Type="http://schemas.openxmlformats.org/officeDocument/2006/relationships/hyperlink" Target="consultantplus://offline/ref=070C849930DB8245D0471AFF783E7715F6A1EB35856F19BA63BEBB1BF6UDkBI" TargetMode="External"/><Relationship Id="rId27" Type="http://schemas.openxmlformats.org/officeDocument/2006/relationships/hyperlink" Target="consultantplus://offline/ref=070C849930DB8245D0471AFF783E7715FFA8E83C826644B06BE7B719UFk1I" TargetMode="External"/><Relationship Id="rId30" Type="http://schemas.openxmlformats.org/officeDocument/2006/relationships/hyperlink" Target="consultantplus://offline/ref=070C849930DB8245D04704F26E52291AF6AAB531836C14EF37ECBD4CA98B30D7D4U2kCI" TargetMode="External"/><Relationship Id="rId35" Type="http://schemas.openxmlformats.org/officeDocument/2006/relationships/hyperlink" Target="consultantplus://offline/ref=070C849930DB8245D0471AFF783E7715F5A9E839876419BA63BEBB1BF6DB3682946C609507U6k9I" TargetMode="External"/><Relationship Id="rId43" Type="http://schemas.openxmlformats.org/officeDocument/2006/relationships/hyperlink" Target="consultantplus://offline/ref=070C849930DB8245D04704F26E52291AF6AAB531836C15EB3DEFBD4CA98B30D7D42C66C2462A28E2E85DA80CU7kDI" TargetMode="External"/><Relationship Id="rId48" Type="http://schemas.openxmlformats.org/officeDocument/2006/relationships/hyperlink" Target="consultantplus://offline/ref=070C849930DB8245D0471AFF783E7715F5A9E839876419BA63BEBB1BF6DB3682946C60940CU6kFI" TargetMode="External"/><Relationship Id="rId56" Type="http://schemas.openxmlformats.org/officeDocument/2006/relationships/hyperlink" Target="consultantplus://offline/ref=070C849930DB8245D04704F26E52291AF6AAB531836C15EB3DEFBD4CA98B30D7D42C66C2462A28E2E85DA80FU7kAI" TargetMode="External"/><Relationship Id="rId64" Type="http://schemas.openxmlformats.org/officeDocument/2006/relationships/hyperlink" Target="consultantplus://offline/ref=070C849930DB8245D0471AFF783E7715F5A1ED3F806E19BA63BEBB1BF6DB3682946C609707U6k7I" TargetMode="External"/><Relationship Id="rId69" Type="http://schemas.openxmlformats.org/officeDocument/2006/relationships/hyperlink" Target="consultantplus://offline/ref=070C849930DB8245D04704F26E52291AF6AAB531836C15EB3DEFBD4CA98B30D7D42C66C2462A28E2E85DA80EU7kBI" TargetMode="External"/><Relationship Id="rId77" Type="http://schemas.openxmlformats.org/officeDocument/2006/relationships/hyperlink" Target="consultantplus://offline/ref=070C849930DB8245D0471AFF783E7715F5A9E839876419BA63BEBB1BF6DB3682946C609400U6k6I" TargetMode="External"/><Relationship Id="rId100" Type="http://schemas.openxmlformats.org/officeDocument/2006/relationships/hyperlink" Target="consultantplus://offline/ref=070C849930DB8245D0471AFF783E7715F5A9E839856519BA63BEBB1BF6UDkBI" TargetMode="External"/><Relationship Id="rId105" Type="http://schemas.openxmlformats.org/officeDocument/2006/relationships/hyperlink" Target="consultantplus://offline/ref=070C849930DB8245D0471AFF783E7715F5A9E839876419BA63BEBB1BF6DB3682946C609407U6kFI" TargetMode="External"/><Relationship Id="rId8" Type="http://schemas.openxmlformats.org/officeDocument/2006/relationships/hyperlink" Target="consultantplus://offline/ref=070C849930DB8245D0471AFF783E7715F5A1EB35806A19BA63BEBB1BF6DB3682946C6097056E25E1UEkEI" TargetMode="External"/><Relationship Id="rId51" Type="http://schemas.openxmlformats.org/officeDocument/2006/relationships/hyperlink" Target="consultantplus://offline/ref=070C849930DB8245D0471AFF783E7715F5A3E83E846519BA63BEBB1BF6DB3682946C6097056E25E3UEkFI" TargetMode="External"/><Relationship Id="rId72" Type="http://schemas.openxmlformats.org/officeDocument/2006/relationships/hyperlink" Target="consultantplus://offline/ref=070C849930DB8245D04704F26E52291AF6AAB531836C15EB3DEFBD4CA98B30D7D42C66C2462A28E2E85DA80EU7kFI" TargetMode="External"/><Relationship Id="rId80" Type="http://schemas.openxmlformats.org/officeDocument/2006/relationships/hyperlink" Target="consultantplus://offline/ref=070C849930DB8245D0471AFF783E7715F5A9E839876419BA63BEBB1BF6DB3682946C609504U6k6I" TargetMode="External"/><Relationship Id="rId85" Type="http://schemas.openxmlformats.org/officeDocument/2006/relationships/hyperlink" Target="consultantplus://offline/ref=070C849930DB8245D0471AFF783E7715F5A9E839876419BA63BEBB1BF6DB3682946C609504U6k6I" TargetMode="External"/><Relationship Id="rId93" Type="http://schemas.openxmlformats.org/officeDocument/2006/relationships/hyperlink" Target="consultantplus://offline/ref=070C849930DB8245D0471AFF783E7715F5A1E335826D19BA63BEBB1BF6DB3682946C6097056E25E5UEkBI" TargetMode="External"/><Relationship Id="rId98" Type="http://schemas.openxmlformats.org/officeDocument/2006/relationships/hyperlink" Target="consultantplus://offline/ref=070C849930DB8245D04704F26E52291AF6AAB531836C15EB3DEFBD4CA98B30D7D42C66C2462A28E2E85DA809U7kDI" TargetMode="External"/><Relationship Id="rId3" Type="http://schemas.openxmlformats.org/officeDocument/2006/relationships/settings" Target="settings.xml"/><Relationship Id="rId12" Type="http://schemas.openxmlformats.org/officeDocument/2006/relationships/hyperlink" Target="consultantplus://offline/ref=070C849930DB8245D04704F26E52291AF6AAB531836C15EB3DEFBD4CA98B30D7D42C66C2462A28E2E85DA80DU7kCI" TargetMode="External"/><Relationship Id="rId17" Type="http://schemas.openxmlformats.org/officeDocument/2006/relationships/hyperlink" Target="consultantplus://offline/ref=070C849930DB8245D0471AFF783E7715F5A9E839856519BA63BEBB1BF6UDkBI" TargetMode="External"/><Relationship Id="rId25" Type="http://schemas.openxmlformats.org/officeDocument/2006/relationships/hyperlink" Target="consultantplus://offline/ref=070C849930DB8245D0471AFF783E7715F6A9E2348B6C19BA63BEBB1BF6UDkBI" TargetMode="External"/><Relationship Id="rId33" Type="http://schemas.openxmlformats.org/officeDocument/2006/relationships/hyperlink" Target="consultantplus://offline/ref=070C849930DB8245D04704F26E52291AF6AAB531836C14EE3EECBD4CA98B30D7D42C66C2462A28E2E85DA808U7k1I" TargetMode="External"/><Relationship Id="rId38" Type="http://schemas.openxmlformats.org/officeDocument/2006/relationships/hyperlink" Target="consultantplus://offline/ref=070C849930DB8245D0471AFF783E7715F5A0E83C866819BA63BEBB1BF6DB3682946C6097056E25E3UEk0I" TargetMode="External"/><Relationship Id="rId46" Type="http://schemas.openxmlformats.org/officeDocument/2006/relationships/hyperlink" Target="consultantplus://offline/ref=070C849930DB8245D0471AFF783E7715F5A9E839876419BA63BEBB1BF6DB3682946C6097056E24E6UEkFI" TargetMode="External"/><Relationship Id="rId59" Type="http://schemas.openxmlformats.org/officeDocument/2006/relationships/hyperlink" Target="consultantplus://offline/ref=070C849930DB8245D0471AFF783E7715F5A9E839856A19BA63BEBB1BF6DB3682946C6097056E25E2UEk1I" TargetMode="External"/><Relationship Id="rId67" Type="http://schemas.openxmlformats.org/officeDocument/2006/relationships/hyperlink" Target="consultantplus://offline/ref=070C849930DB8245D04704F26E52291AF6AAB531836C15EB3DEFBD4CA98B30D7D42C66C2462A28E2E85DA80FU7k1I" TargetMode="External"/><Relationship Id="rId103" Type="http://schemas.openxmlformats.org/officeDocument/2006/relationships/hyperlink" Target="consultantplus://offline/ref=070C849930DB8245D04704F26E52291AF6AAB531836D12EE3BEABD4CA98B30D7D4U2kCI" TargetMode="External"/><Relationship Id="rId20" Type="http://schemas.openxmlformats.org/officeDocument/2006/relationships/hyperlink" Target="consultantplus://offline/ref=070C849930DB8245D0471AFF783E7715F5A9EF3F826D19BA63BEBB1BF6UDkBI" TargetMode="External"/><Relationship Id="rId41" Type="http://schemas.openxmlformats.org/officeDocument/2006/relationships/hyperlink" Target="consultantplus://offline/ref=070C849930DB8245D0471AFF783E7715F5A9E839876419BA63BEBB1BF6DB3682946C60940CU6kFI" TargetMode="External"/><Relationship Id="rId54" Type="http://schemas.openxmlformats.org/officeDocument/2006/relationships/hyperlink" Target="consultantplus://offline/ref=070C849930DB8245D0471AFF783E7715F5A3E83E846519BA63BEBB1BF6DB3682946C6097056E25E3UEkFI" TargetMode="External"/><Relationship Id="rId62" Type="http://schemas.openxmlformats.org/officeDocument/2006/relationships/hyperlink" Target="consultantplus://offline/ref=070C849930DB8245D0471AFF783E7715F5A3EA388B6419BA63BEBB1BF6UDkBI" TargetMode="External"/><Relationship Id="rId70" Type="http://schemas.openxmlformats.org/officeDocument/2006/relationships/hyperlink" Target="consultantplus://offline/ref=070C849930DB8245D04704F26E52291AF6AAB531836C15EB3DEFBD4CA98B30D7D42C66C2462A28E2E85DA80EU7kAI" TargetMode="External"/><Relationship Id="rId75" Type="http://schemas.openxmlformats.org/officeDocument/2006/relationships/hyperlink" Target="consultantplus://offline/ref=070C849930DB8245D04704F26E52291AF6AAB531836C15EB3DEFBD4CA98B30D7D42C66C2462A28E2E85DA809U7k9I" TargetMode="External"/><Relationship Id="rId83" Type="http://schemas.openxmlformats.org/officeDocument/2006/relationships/hyperlink" Target="consultantplus://offline/ref=070C849930DB8245D0471AFF783E7715F5A1E335826D19BA63BEBB1BF6DB3682946C6097056E25E0UEk8I" TargetMode="External"/><Relationship Id="rId88" Type="http://schemas.openxmlformats.org/officeDocument/2006/relationships/hyperlink" Target="consultantplus://offline/ref=070C849930DB8245D0471AFF783E7715F5A1E335826D19BA63BEBB1BF6DB3682946C6097056E25E7UEkDI" TargetMode="External"/><Relationship Id="rId91" Type="http://schemas.openxmlformats.org/officeDocument/2006/relationships/hyperlink" Target="consultantplus://offline/ref=070C849930DB8245D0471AFF783E7715F5A1ED3F806E19BA63BEBB1BF6DB3682946C609705U6kCI" TargetMode="External"/><Relationship Id="rId96" Type="http://schemas.openxmlformats.org/officeDocument/2006/relationships/hyperlink" Target="consultantplus://offline/ref=070C849930DB8245D04704F26E52291AF6AAB531836C15EB3DEFBD4CA98B30D7D42C66C2462A28E2E85DA809U7k8I" TargetMode="External"/><Relationship Id="rId1" Type="http://schemas.openxmlformats.org/officeDocument/2006/relationships/styles" Target="styles.xml"/><Relationship Id="rId6" Type="http://schemas.openxmlformats.org/officeDocument/2006/relationships/hyperlink" Target="consultantplus://offline/ref=070C849930DB8245D04704F26E52291AF6AAB531836C15EB3DEFBD4CA98B30D7D42C66C2462A28E2E85DA80DU7kCI" TargetMode="External"/><Relationship Id="rId15" Type="http://schemas.openxmlformats.org/officeDocument/2006/relationships/hyperlink" Target="consultantplus://offline/ref=070C849930DB8245D0471AFF783E7715F5A9E839876419BA63BEBB1BF6DB3682946C609402U6kBI" TargetMode="External"/><Relationship Id="rId23" Type="http://schemas.openxmlformats.org/officeDocument/2006/relationships/hyperlink" Target="consultantplus://offline/ref=070C849930DB8245D0471AFF783E7715F6A1EB35856819BA63BEBB1BF6UDkBI" TargetMode="External"/><Relationship Id="rId28" Type="http://schemas.openxmlformats.org/officeDocument/2006/relationships/hyperlink" Target="consultantplus://offline/ref=070C849930DB8245D04704F26E52291AF6AAB531836D12EE3BEABD4CA98B30D7D4U2kCI" TargetMode="External"/><Relationship Id="rId36" Type="http://schemas.openxmlformats.org/officeDocument/2006/relationships/hyperlink" Target="consultantplus://offline/ref=070C849930DB8245D04704F26E52291AF6AAB531836C15EB3DEFBD4CA98B30D7D42C66C2462A28E2E85DA80CU7kAI" TargetMode="External"/><Relationship Id="rId49" Type="http://schemas.openxmlformats.org/officeDocument/2006/relationships/hyperlink" Target="consultantplus://offline/ref=070C849930DB8245D0471AFF783E7715F5A9E839876419BA63BEBB1BF6DB3682946C60940CU6kDI" TargetMode="External"/><Relationship Id="rId57" Type="http://schemas.openxmlformats.org/officeDocument/2006/relationships/hyperlink" Target="consultantplus://offline/ref=070C849930DB8245D0471AFF783E7715F5A9E839876419BA63BEBB1BF6DB3682946C609407U6kFI" TargetMode="External"/><Relationship Id="rId106" Type="http://schemas.openxmlformats.org/officeDocument/2006/relationships/fontTable" Target="fontTable.xml"/><Relationship Id="rId10" Type="http://schemas.openxmlformats.org/officeDocument/2006/relationships/hyperlink" Target="consultantplus://offline/ref=070C849930DB8245D04704F26E52291AF6AAB531836F13E53CECBD4CA98B30D7D42C66C2462A28E2E85DA80CU7kAI" TargetMode="External"/><Relationship Id="rId31" Type="http://schemas.openxmlformats.org/officeDocument/2006/relationships/hyperlink" Target="consultantplus://offline/ref=070C849930DB8245D04704F26E52291AF6AAB531836C14E536E2BD4CA98B30D7D42C66C2462A28E2E85DAA05U7kFI" TargetMode="External"/><Relationship Id="rId44" Type="http://schemas.openxmlformats.org/officeDocument/2006/relationships/hyperlink" Target="consultantplus://offline/ref=070C849930DB8245D0471AFF783E7715F5A9E839876419BA63BEBB1BF6DB3682946C60940DU6kCI" TargetMode="External"/><Relationship Id="rId52" Type="http://schemas.openxmlformats.org/officeDocument/2006/relationships/hyperlink" Target="consultantplus://offline/ref=070C849930DB8245D0471AFF783E7715F6A8ED35856519BA63BEBB1BF6DB3682946C6097056E25E2UEkCI" TargetMode="External"/><Relationship Id="rId60" Type="http://schemas.openxmlformats.org/officeDocument/2006/relationships/hyperlink" Target="consultantplus://offline/ref=070C849930DB8245D0471AFF783E7715F5A9E93B856919BA63BEBB1BF6DB3682946C6092056EU2k3I" TargetMode="External"/><Relationship Id="rId65" Type="http://schemas.openxmlformats.org/officeDocument/2006/relationships/hyperlink" Target="consultantplus://offline/ref=070C849930DB8245D04704F26E52291AF6AAB531836C15EB3DEFBD4CA98B30D7D42C66C2462A28E2E85DA80FU7kCI" TargetMode="External"/><Relationship Id="rId73" Type="http://schemas.openxmlformats.org/officeDocument/2006/relationships/hyperlink" Target="consultantplus://offline/ref=070C849930DB8245D04704F26E52291AF6AAB531836C15EB3DEFBD4CA98B30D7D42C66C2462A28E2E85DA80EU7k1I" TargetMode="External"/><Relationship Id="rId78" Type="http://schemas.openxmlformats.org/officeDocument/2006/relationships/hyperlink" Target="consultantplus://offline/ref=070C849930DB8245D0471AFF783E7715F5A9E839876419BA63BEBB1BF6DB3682946C6097056E26E0UEkAI" TargetMode="External"/><Relationship Id="rId81" Type="http://schemas.openxmlformats.org/officeDocument/2006/relationships/hyperlink" Target="consultantplus://offline/ref=070C849930DB8245D0471AFF783E7715F5A9E839876419BA63BEBB1BF6DB3682946C609504U6k6I" TargetMode="External"/><Relationship Id="rId86" Type="http://schemas.openxmlformats.org/officeDocument/2006/relationships/hyperlink" Target="consultantplus://offline/ref=070C849930DB8245D0471AFF783E7715F5A9E839876419BA63BEBB1BF6DB3682946C609400U6k6I" TargetMode="External"/><Relationship Id="rId94" Type="http://schemas.openxmlformats.org/officeDocument/2006/relationships/hyperlink" Target="consultantplus://offline/ref=070C849930DB8245D0471AFF783E7715F5A9EF3F826D19BA63BEBB1BF6DB3682946C60930768U2k2I" TargetMode="External"/><Relationship Id="rId99" Type="http://schemas.openxmlformats.org/officeDocument/2006/relationships/hyperlink" Target="consultantplus://offline/ref=070C849930DB8245D04704F26E52291AF6AAB531836C15EB3DEFBD4CA98B30D7D42C66C2462A28E2E85DA809U7kCI" TargetMode="External"/><Relationship Id="rId101" Type="http://schemas.openxmlformats.org/officeDocument/2006/relationships/hyperlink" Target="consultantplus://offline/ref=070C849930DB8245D04704F26E52291AF6AAB531836D12EE3BEABD4CA98B30D7D4U2kCI" TargetMode="External"/><Relationship Id="rId4" Type="http://schemas.openxmlformats.org/officeDocument/2006/relationships/webSettings" Target="webSettings.xml"/><Relationship Id="rId9" Type="http://schemas.openxmlformats.org/officeDocument/2006/relationships/hyperlink" Target="consultantplus://offline/ref=070C849930DB8245D04704F26E52291AF6AAB531836C14E536E2BD4CA98B30D7D42C66C2462A28E2E85DAA05U7kFI" TargetMode="External"/><Relationship Id="rId13" Type="http://schemas.openxmlformats.org/officeDocument/2006/relationships/hyperlink" Target="consultantplus://offline/ref=070C849930DB8245D04704F26E52291AF6AAB531836C15EB3DEFBD4CA98B30D7D42C66C2462A28E2E85DA80DU7kEI" TargetMode="External"/><Relationship Id="rId18" Type="http://schemas.openxmlformats.org/officeDocument/2006/relationships/hyperlink" Target="consultantplus://offline/ref=070C849930DB8245D0471AFF783E7715F5A3EA3F816D19BA63BEBB1BF6UDkBI" TargetMode="External"/><Relationship Id="rId39" Type="http://schemas.openxmlformats.org/officeDocument/2006/relationships/hyperlink" Target="consultantplus://offline/ref=070C849930DB8245D0471AFF783E7715F5A9E839876419BA63BEBB1BF6UDkBI" TargetMode="External"/><Relationship Id="rId34" Type="http://schemas.openxmlformats.org/officeDocument/2006/relationships/hyperlink" Target="consultantplus://offline/ref=070C849930DB8245D04704F26E52291AF6AAB531836C15EB3DEFBD4CA98B30D7D42C66C2462A28E2E85DA80CU7k9I" TargetMode="External"/><Relationship Id="rId50" Type="http://schemas.openxmlformats.org/officeDocument/2006/relationships/hyperlink" Target="consultantplus://offline/ref=070C849930DB8245D0471AFF783E7715F5A0E93B836F19BA63BEBB1BF6DB3682946C6097056E25E3UEk1I" TargetMode="External"/><Relationship Id="rId55" Type="http://schemas.openxmlformats.org/officeDocument/2006/relationships/hyperlink" Target="consultantplus://offline/ref=070C849930DB8245D04704F26E52291AF6AAB531836C15EB3DEFBD4CA98B30D7D42C66C2462A28E2E85DA80FU7kBI" TargetMode="External"/><Relationship Id="rId76" Type="http://schemas.openxmlformats.org/officeDocument/2006/relationships/hyperlink" Target="consultantplus://offline/ref=070C849930DB8245D0471AFF783E7715F5A9E839876419BA63BEBB1BF6DB3682946C609507U6k9I" TargetMode="External"/><Relationship Id="rId97" Type="http://schemas.openxmlformats.org/officeDocument/2006/relationships/hyperlink" Target="consultantplus://offline/ref=070C849930DB8245D04704F26E52291AF6AAB531836C15EB3DEFBD4CA98B30D7D42C66C2462A28E2E85DA809U7kAI" TargetMode="External"/><Relationship Id="rId104" Type="http://schemas.openxmlformats.org/officeDocument/2006/relationships/hyperlink" Target="consultantplus://offline/ref=070C849930DB8245D04704F26E52291AF6AAB531836C15EB3DEFBD4CA98B30D7D42C66C2462A28E2E85DA809U7k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16641</Words>
  <Characters>94858</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2017-12-25T08:36:00Z</dcterms:created>
  <dcterms:modified xsi:type="dcterms:W3CDTF">2017-12-25T08:36:00Z</dcterms:modified>
</cp:coreProperties>
</file>