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B1" w:rsidRPr="001C3BCA" w:rsidRDefault="00B27FB1" w:rsidP="00B27FB1">
      <w:pPr>
        <w:widowControl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Е Р Е Ч Е Н Ь </w:t>
      </w:r>
      <w:r>
        <w:rPr>
          <w:b/>
          <w:sz w:val="28"/>
          <w:szCs w:val="28"/>
        </w:rPr>
        <w:br/>
        <w:t>документов</w:t>
      </w:r>
      <w:r w:rsidRPr="006D17EA">
        <w:rPr>
          <w:b/>
          <w:sz w:val="28"/>
          <w:szCs w:val="28"/>
        </w:rPr>
        <w:t xml:space="preserve"> в составе заявки муниципального образования </w:t>
      </w:r>
      <w:r>
        <w:rPr>
          <w:b/>
          <w:sz w:val="28"/>
          <w:szCs w:val="28"/>
        </w:rPr>
        <w:br/>
      </w:r>
      <w:r w:rsidRPr="006D17EA">
        <w:rPr>
          <w:b/>
          <w:sz w:val="28"/>
          <w:szCs w:val="28"/>
        </w:rPr>
        <w:t xml:space="preserve">Пензенской области на участие в отборе для </w:t>
      </w:r>
      <w:r w:rsidRPr="001C3BCA">
        <w:rPr>
          <w:b/>
          <w:sz w:val="28"/>
          <w:szCs w:val="28"/>
        </w:rPr>
        <w:t xml:space="preserve">предоставления субсидии </w:t>
      </w:r>
      <w:r>
        <w:rPr>
          <w:b/>
          <w:sz w:val="28"/>
          <w:szCs w:val="28"/>
        </w:rPr>
        <w:br/>
      </w:r>
      <w:r w:rsidRPr="001C3BCA">
        <w:rPr>
          <w:b/>
          <w:sz w:val="28"/>
          <w:szCs w:val="28"/>
        </w:rPr>
        <w:t xml:space="preserve">из бюджета Пензенской области бюджету муниципального образования </w:t>
      </w:r>
      <w:r>
        <w:rPr>
          <w:b/>
          <w:sz w:val="28"/>
          <w:szCs w:val="28"/>
        </w:rPr>
        <w:br/>
      </w:r>
      <w:r w:rsidRPr="001C3BCA">
        <w:rPr>
          <w:b/>
          <w:sz w:val="28"/>
          <w:szCs w:val="28"/>
        </w:rPr>
        <w:t xml:space="preserve">на реализацию проектов по развитию общественной территории муниципального образования, в том числе мероприятий (результатов) </w:t>
      </w:r>
      <w:r>
        <w:rPr>
          <w:b/>
          <w:sz w:val="28"/>
          <w:szCs w:val="28"/>
        </w:rPr>
        <w:br/>
      </w:r>
      <w:r w:rsidRPr="001C3BCA">
        <w:rPr>
          <w:b/>
          <w:sz w:val="28"/>
          <w:szCs w:val="28"/>
        </w:rPr>
        <w:t xml:space="preserve">по обустройству туристского центра города на территории муниципального образования в соответствии с туристским кодом </w:t>
      </w:r>
      <w:r>
        <w:rPr>
          <w:b/>
          <w:sz w:val="28"/>
          <w:szCs w:val="28"/>
        </w:rPr>
        <w:br/>
      </w:r>
      <w:r w:rsidRPr="001C3BCA">
        <w:rPr>
          <w:b/>
          <w:sz w:val="28"/>
          <w:szCs w:val="28"/>
        </w:rPr>
        <w:t>центра города</w:t>
      </w:r>
    </w:p>
    <w:p w:rsidR="00B27FB1" w:rsidRPr="001C3BCA" w:rsidRDefault="00B27FB1" w:rsidP="00B27FB1">
      <w:pPr>
        <w:widowControl/>
        <w:autoSpaceDE w:val="0"/>
        <w:autoSpaceDN w:val="0"/>
        <w:adjustRightInd w:val="0"/>
        <w:spacing w:line="228" w:lineRule="auto"/>
        <w:jc w:val="both"/>
        <w:outlineLvl w:val="0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930"/>
      </w:tblGrid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</w:tr>
    </w:tbl>
    <w:p w:rsidR="00B27FB1" w:rsidRPr="00AE7EFE" w:rsidRDefault="00B27FB1" w:rsidP="00B27FB1">
      <w:pPr>
        <w:spacing w:line="228" w:lineRule="auto"/>
        <w:rPr>
          <w:sz w:val="4"/>
          <w:szCs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930"/>
      </w:tblGrid>
      <w:tr w:rsidR="00B27FB1" w:rsidTr="00B87D42">
        <w:trPr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Опись документов</w:t>
            </w:r>
          </w:p>
        </w:tc>
      </w:tr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решения уполномоченного органа власти об определении границ территории туристского центра города (с приложением карты-схемы </w:t>
            </w:r>
            <w:r>
              <w:rPr>
                <w:sz w:val="28"/>
                <w:szCs w:val="28"/>
              </w:rPr>
              <w:br/>
              <w:t>с указанием площади и границ туристского центра города)</w:t>
            </w:r>
          </w:p>
        </w:tc>
      </w:tr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результатов общественного и (или) общественно-экспертного обсуждения перечня мероприятий и функций территории туристского центра города, объема проекта (с указанием всех приведенных в заявке мероприятий)</w:t>
            </w:r>
          </w:p>
        </w:tc>
      </w:tr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Альбом-презентация муниципальной программы территориально-пространственного развития центра муниципального образования (мастер-план), включающего туристский центр города, частью которой является проект </w:t>
            </w:r>
          </w:p>
        </w:tc>
      </w:tr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справка о проекте туристского кода центра города (пояснительная записка, включающая описание, обоснование проекта, показатели, характеристики, срок реализации, перечень мероприятий, финансовые параметры проекта)</w:t>
            </w:r>
          </w:p>
        </w:tc>
      </w:tr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Альбом-презентация проекта туристского кода центра города (представление/иллюстрация только мероприятий, указанных в заявке, карта размещения мероприятий), в том числе:</w:t>
            </w:r>
          </w:p>
          <w:p w:rsidR="00B27FB1" w:rsidRDefault="00B27FB1" w:rsidP="00B87D42">
            <w:pPr>
              <w:widowControl/>
              <w:autoSpaceDE w:val="0"/>
              <w:autoSpaceDN w:val="0"/>
              <w:adjustRightInd w:val="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карта с указанием расположения мероприятий в границах туристского центра;</w:t>
            </w:r>
          </w:p>
          <w:p w:rsidR="00B27FB1" w:rsidRDefault="00B27FB1" w:rsidP="00B87D42">
            <w:pPr>
              <w:widowControl/>
              <w:autoSpaceDE w:val="0"/>
              <w:autoSpaceDN w:val="0"/>
              <w:adjustRightInd w:val="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перечень мероприятий по проекту;</w:t>
            </w:r>
          </w:p>
          <w:p w:rsidR="00B27FB1" w:rsidRDefault="00B27FB1" w:rsidP="00B87D42">
            <w:pPr>
              <w:widowControl/>
              <w:autoSpaceDE w:val="0"/>
              <w:autoSpaceDN w:val="0"/>
              <w:adjustRightInd w:val="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эскизы и материалы по проекту;</w:t>
            </w:r>
          </w:p>
          <w:p w:rsidR="00B27FB1" w:rsidRDefault="00B27FB1" w:rsidP="00B87D42">
            <w:pPr>
              <w:widowControl/>
              <w:autoSpaceDE w:val="0"/>
              <w:autoSpaceDN w:val="0"/>
              <w:adjustRightInd w:val="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финансово-экономическое обоснование мероприятий проекта (укрупненный сметный расчет);</w:t>
            </w:r>
          </w:p>
          <w:p w:rsidR="00B27FB1" w:rsidRDefault="00B27FB1" w:rsidP="00B87D42">
            <w:pPr>
              <w:widowControl/>
              <w:autoSpaceDE w:val="0"/>
              <w:autoSpaceDN w:val="0"/>
              <w:adjustRightInd w:val="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принципиальная схема финансирования проекта, включая указание источников финансирования;</w:t>
            </w:r>
          </w:p>
          <w:p w:rsidR="00B27FB1" w:rsidRDefault="00B27FB1" w:rsidP="00B87D42">
            <w:pPr>
              <w:widowControl/>
              <w:autoSpaceDE w:val="0"/>
              <w:autoSpaceDN w:val="0"/>
              <w:adjustRightInd w:val="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ожидаемые экономические и социальные эффекты от реализации </w:t>
            </w:r>
            <w:r>
              <w:rPr>
                <w:sz w:val="28"/>
                <w:szCs w:val="28"/>
              </w:rPr>
              <w:lastRenderedPageBreak/>
              <w:t>проекта</w:t>
            </w:r>
          </w:p>
        </w:tc>
      </w:tr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подтверждающий наличие действующего утвержденного архитектурного кода для муниципального образования Пензенской области - </w:t>
            </w:r>
            <w:r w:rsidRPr="00E77B2D">
              <w:rPr>
                <w:sz w:val="28"/>
                <w:szCs w:val="28"/>
              </w:rPr>
              <w:t>участника отбора с</w:t>
            </w:r>
            <w:r>
              <w:rPr>
                <w:sz w:val="28"/>
                <w:szCs w:val="28"/>
              </w:rPr>
              <w:t xml:space="preserve"> приложением регламента или указанием ссылки на сайт в сети "Интернет", где он официально опубликован</w:t>
            </w:r>
          </w:p>
        </w:tc>
      </w:tr>
      <w:tr w:rsidR="00B27FB1" w:rsidTr="00B87D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B1" w:rsidRDefault="00B27FB1" w:rsidP="00B87D42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Согласие муниципального образования на уменьшение размера субсидии в случае недостаточности лимитов бюджетных обязательств, доведенных до Министерства культуры и туризма Пензенской области на предоставление субсидии на цели, указанные в пункте 3 Порядка </w:t>
            </w:r>
            <w:r w:rsidRPr="00773853">
              <w:rPr>
                <w:sz w:val="28"/>
                <w:szCs w:val="28"/>
              </w:rPr>
              <w:t>предоставления и распределения</w:t>
            </w:r>
            <w:r>
              <w:rPr>
                <w:sz w:val="28"/>
                <w:szCs w:val="28"/>
              </w:rPr>
              <w:t xml:space="preserve"> </w:t>
            </w:r>
            <w:r w:rsidRPr="00773853">
              <w:rPr>
                <w:sz w:val="28"/>
                <w:szCs w:val="28"/>
              </w:rPr>
              <w:t>субсидий из бюджета Пензенской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773853">
              <w:rPr>
                <w:sz w:val="28"/>
                <w:szCs w:val="28"/>
              </w:rPr>
              <w:t xml:space="preserve">бюджетам муниципальных образований Пензенской области </w:t>
            </w:r>
            <w:r>
              <w:rPr>
                <w:sz w:val="28"/>
                <w:szCs w:val="28"/>
              </w:rPr>
              <w:br/>
            </w:r>
            <w:r w:rsidRPr="00773853">
              <w:rPr>
                <w:sz w:val="28"/>
                <w:szCs w:val="28"/>
              </w:rPr>
              <w:t>на реализацию</w:t>
            </w:r>
            <w:r>
              <w:rPr>
                <w:sz w:val="28"/>
                <w:szCs w:val="28"/>
              </w:rPr>
              <w:t xml:space="preserve"> </w:t>
            </w:r>
            <w:r w:rsidRPr="00773853">
              <w:rPr>
                <w:sz w:val="28"/>
                <w:szCs w:val="28"/>
              </w:rPr>
              <w:t>проектов по развитию общественной</w:t>
            </w:r>
            <w:r>
              <w:rPr>
                <w:sz w:val="28"/>
                <w:szCs w:val="28"/>
              </w:rPr>
              <w:t xml:space="preserve"> </w:t>
            </w:r>
            <w:r w:rsidRPr="00773853">
              <w:rPr>
                <w:sz w:val="28"/>
                <w:szCs w:val="28"/>
              </w:rPr>
              <w:t>территории муниципального образования,</w:t>
            </w:r>
            <w:r>
              <w:rPr>
                <w:sz w:val="28"/>
                <w:szCs w:val="28"/>
              </w:rPr>
              <w:t xml:space="preserve"> </w:t>
            </w:r>
            <w:r w:rsidRPr="00773853">
              <w:rPr>
                <w:sz w:val="28"/>
                <w:szCs w:val="28"/>
              </w:rPr>
              <w:t xml:space="preserve">в том числе мероприятий (результатов) </w:t>
            </w:r>
            <w:r>
              <w:rPr>
                <w:sz w:val="28"/>
                <w:szCs w:val="28"/>
              </w:rPr>
              <w:br/>
            </w:r>
            <w:r w:rsidRPr="003926B2">
              <w:rPr>
                <w:spacing w:val="-6"/>
                <w:sz w:val="28"/>
                <w:szCs w:val="28"/>
              </w:rPr>
              <w:t>по обустройству</w:t>
            </w:r>
            <w:proofErr w:type="gramEnd"/>
            <w:r w:rsidRPr="003926B2">
              <w:rPr>
                <w:spacing w:val="-6"/>
                <w:sz w:val="28"/>
                <w:szCs w:val="28"/>
              </w:rPr>
              <w:t xml:space="preserve"> туристского центра города на территории муниципального</w:t>
            </w:r>
            <w:r w:rsidRPr="00773853">
              <w:rPr>
                <w:sz w:val="28"/>
                <w:szCs w:val="28"/>
              </w:rPr>
              <w:t xml:space="preserve"> образования в соответствии с туристским кодом центра города</w:t>
            </w:r>
          </w:p>
        </w:tc>
      </w:tr>
    </w:tbl>
    <w:p w:rsidR="00E00241" w:rsidRDefault="00E00241">
      <w:bookmarkStart w:id="0" w:name="_GoBack"/>
      <w:bookmarkEnd w:id="0"/>
    </w:p>
    <w:sectPr w:rsidR="00E0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B1"/>
    <w:rsid w:val="00B27FB1"/>
    <w:rsid w:val="00E0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2024-05-28T11:38:00Z</dcterms:created>
  <dcterms:modified xsi:type="dcterms:W3CDTF">2024-05-28T11:39:00Z</dcterms:modified>
</cp:coreProperties>
</file>