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9E5" w:rsidRPr="000567CC" w:rsidRDefault="000567CC" w:rsidP="000567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567CC">
        <w:rPr>
          <w:rFonts w:ascii="Times New Roman" w:hAnsi="Times New Roman" w:cs="Times New Roman"/>
          <w:b/>
          <w:sz w:val="28"/>
          <w:szCs w:val="28"/>
        </w:rPr>
        <w:t>Результаты отбора заявок на предоставление в 202</w:t>
      </w:r>
      <w:r w:rsidR="003047DA">
        <w:rPr>
          <w:rFonts w:ascii="Times New Roman" w:hAnsi="Times New Roman" w:cs="Times New Roman"/>
          <w:b/>
          <w:sz w:val="28"/>
          <w:szCs w:val="28"/>
        </w:rPr>
        <w:t>3</w:t>
      </w:r>
      <w:r w:rsidRPr="000567CC">
        <w:rPr>
          <w:rFonts w:ascii="Times New Roman" w:hAnsi="Times New Roman" w:cs="Times New Roman"/>
          <w:b/>
          <w:sz w:val="28"/>
          <w:szCs w:val="28"/>
        </w:rPr>
        <w:t xml:space="preserve"> году грантов в форме субсидий из бюджета Пензенской области некоммерческим организациям на поддержку творческих проектов, направленных на укрепление российской гражданской идентичности на основе духовно-нравственных и культурных ценностей народов Российской Федерации, включая мероприятия, направленные на популяризацию русского языка и литературы, народных художественных промыслов и ремесел, поддержку изобразительного искусства</w:t>
      </w:r>
      <w:proofErr w:type="gramEnd"/>
    </w:p>
    <w:p w:rsidR="00BC19E5" w:rsidRPr="000567CC" w:rsidRDefault="001C3372" w:rsidP="003047D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Протокола заседания конкурсной комиссии по отбору на предоставление </w:t>
      </w:r>
      <w:r w:rsidRPr="001C3372">
        <w:rPr>
          <w:rFonts w:ascii="Times New Roman" w:hAnsi="Times New Roman" w:cs="Times New Roman"/>
          <w:sz w:val="28"/>
          <w:szCs w:val="28"/>
        </w:rPr>
        <w:t>в 202</w:t>
      </w:r>
      <w:r w:rsidR="003047DA">
        <w:rPr>
          <w:rFonts w:ascii="Times New Roman" w:hAnsi="Times New Roman" w:cs="Times New Roman"/>
          <w:sz w:val="28"/>
          <w:szCs w:val="28"/>
        </w:rPr>
        <w:t>3</w:t>
      </w:r>
      <w:r w:rsidRPr="001C3372">
        <w:rPr>
          <w:rFonts w:ascii="Times New Roman" w:hAnsi="Times New Roman" w:cs="Times New Roman"/>
          <w:sz w:val="28"/>
          <w:szCs w:val="28"/>
        </w:rPr>
        <w:t xml:space="preserve"> году грантов в форме субсидий из бюджета Пензенской области некоммерческим организациям на поддержку творческих проектов, направленных на укрепление российской гражданской идентичности на основе духовно-нравственных и культурных ценностей народов Российской Федерации, включая мероприятия, направленные на популяризацию русского языка и литературы, народных художественных промыслов и ремесел, поддержку изобразительного искусства</w:t>
      </w:r>
      <w:r w:rsidR="004142DD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="004142DD">
        <w:rPr>
          <w:rFonts w:ascii="Times New Roman" w:hAnsi="Times New Roman" w:cs="Times New Roman"/>
          <w:sz w:val="28"/>
          <w:szCs w:val="28"/>
        </w:rPr>
        <w:t xml:space="preserve"> 2</w:t>
      </w:r>
      <w:r w:rsidR="003047DA">
        <w:rPr>
          <w:rFonts w:ascii="Times New Roman" w:hAnsi="Times New Roman" w:cs="Times New Roman"/>
          <w:sz w:val="28"/>
          <w:szCs w:val="28"/>
        </w:rPr>
        <w:t>1</w:t>
      </w:r>
      <w:r w:rsidR="004142DD">
        <w:rPr>
          <w:rFonts w:ascii="Times New Roman" w:hAnsi="Times New Roman" w:cs="Times New Roman"/>
          <w:sz w:val="28"/>
          <w:szCs w:val="28"/>
        </w:rPr>
        <w:t>.11.202</w:t>
      </w:r>
      <w:r w:rsidR="003047DA">
        <w:rPr>
          <w:rFonts w:ascii="Times New Roman" w:hAnsi="Times New Roman" w:cs="Times New Roman"/>
          <w:sz w:val="28"/>
          <w:szCs w:val="28"/>
        </w:rPr>
        <w:t>3</w:t>
      </w:r>
      <w:r w:rsidR="00C44471">
        <w:rPr>
          <w:rFonts w:ascii="Times New Roman" w:hAnsi="Times New Roman" w:cs="Times New Roman"/>
          <w:sz w:val="28"/>
          <w:szCs w:val="28"/>
        </w:rPr>
        <w:t>,</w:t>
      </w:r>
      <w:r w:rsidR="004142DD">
        <w:rPr>
          <w:rFonts w:ascii="Times New Roman" w:hAnsi="Times New Roman" w:cs="Times New Roman"/>
          <w:sz w:val="28"/>
          <w:szCs w:val="28"/>
        </w:rPr>
        <w:t xml:space="preserve"> победителем конкурсного отбора </w:t>
      </w:r>
      <w:r w:rsidR="00525C4C" w:rsidRPr="000567CC">
        <w:rPr>
          <w:rFonts w:ascii="Times New Roman" w:hAnsi="Times New Roman" w:cs="Times New Roman"/>
          <w:sz w:val="28"/>
          <w:szCs w:val="28"/>
        </w:rPr>
        <w:t>определен</w:t>
      </w:r>
      <w:r w:rsidR="003047DA">
        <w:rPr>
          <w:rFonts w:ascii="Times New Roman" w:hAnsi="Times New Roman" w:cs="Times New Roman"/>
          <w:sz w:val="28"/>
          <w:szCs w:val="28"/>
        </w:rPr>
        <w:t>а</w:t>
      </w:r>
      <w:r w:rsidR="00525C4C" w:rsidRPr="000567CC">
        <w:rPr>
          <w:rFonts w:ascii="Times New Roman" w:hAnsi="Times New Roman" w:cs="Times New Roman"/>
          <w:sz w:val="28"/>
          <w:szCs w:val="28"/>
        </w:rPr>
        <w:t xml:space="preserve"> </w:t>
      </w:r>
      <w:r w:rsidR="003047DA" w:rsidRPr="009C14F8">
        <w:rPr>
          <w:rFonts w:ascii="Times New Roman" w:hAnsi="Times New Roman" w:cs="Times New Roman"/>
          <w:sz w:val="28"/>
          <w:szCs w:val="28"/>
        </w:rPr>
        <w:t>Автономная некоммерческая организация по оказанию услуг в области культуры «Театр Кириллица»</w:t>
      </w:r>
      <w:r w:rsidR="00525C4C" w:rsidRPr="000567CC">
        <w:rPr>
          <w:rFonts w:ascii="Times New Roman" w:hAnsi="Times New Roman" w:cs="Times New Roman"/>
          <w:sz w:val="28"/>
          <w:szCs w:val="28"/>
        </w:rPr>
        <w:t xml:space="preserve">, сумма </w:t>
      </w:r>
      <w:r w:rsidR="00EA177F">
        <w:rPr>
          <w:rFonts w:ascii="Times New Roman" w:hAnsi="Times New Roman" w:cs="Times New Roman"/>
          <w:sz w:val="28"/>
          <w:szCs w:val="28"/>
        </w:rPr>
        <w:t xml:space="preserve">гранта в форме </w:t>
      </w:r>
      <w:r w:rsidR="00525C4C" w:rsidRPr="000567CC">
        <w:rPr>
          <w:rFonts w:ascii="Times New Roman" w:hAnsi="Times New Roman" w:cs="Times New Roman"/>
          <w:sz w:val="28"/>
          <w:szCs w:val="28"/>
        </w:rPr>
        <w:t xml:space="preserve">субсидии составляет </w:t>
      </w:r>
      <w:r w:rsidR="0020295B" w:rsidRPr="0020295B">
        <w:rPr>
          <w:rFonts w:ascii="Times New Roman" w:hAnsi="Times New Roman" w:cs="Times New Roman"/>
          <w:sz w:val="28"/>
          <w:szCs w:val="28"/>
        </w:rPr>
        <w:t>300 000 руб.</w:t>
      </w:r>
      <w:r w:rsidR="00525C4C" w:rsidRPr="002029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19E5" w:rsidRPr="000567CC" w:rsidRDefault="00525C4C" w:rsidP="00F620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7CC">
        <w:rPr>
          <w:rFonts w:ascii="Times New Roman" w:hAnsi="Times New Roman" w:cs="Times New Roman"/>
          <w:sz w:val="28"/>
          <w:szCs w:val="28"/>
        </w:rPr>
        <w:t xml:space="preserve">Порядок предоставления </w:t>
      </w:r>
      <w:r w:rsidR="007C6AA1" w:rsidRPr="007C6AA1">
        <w:rPr>
          <w:rFonts w:ascii="Times New Roman" w:hAnsi="Times New Roman" w:cs="Times New Roman"/>
          <w:sz w:val="28"/>
          <w:szCs w:val="28"/>
        </w:rPr>
        <w:t>грант</w:t>
      </w:r>
      <w:r w:rsidR="007C6AA1">
        <w:rPr>
          <w:rFonts w:ascii="Times New Roman" w:hAnsi="Times New Roman" w:cs="Times New Roman"/>
          <w:sz w:val="28"/>
          <w:szCs w:val="28"/>
        </w:rPr>
        <w:t>а</w:t>
      </w:r>
      <w:r w:rsidR="007C6AA1" w:rsidRPr="007C6AA1">
        <w:rPr>
          <w:rFonts w:ascii="Times New Roman" w:hAnsi="Times New Roman" w:cs="Times New Roman"/>
          <w:sz w:val="28"/>
          <w:szCs w:val="28"/>
        </w:rPr>
        <w:t xml:space="preserve"> в форме субсиди</w:t>
      </w:r>
      <w:r w:rsidR="007C6AA1">
        <w:rPr>
          <w:rFonts w:ascii="Times New Roman" w:hAnsi="Times New Roman" w:cs="Times New Roman"/>
          <w:sz w:val="28"/>
          <w:szCs w:val="28"/>
        </w:rPr>
        <w:t>и</w:t>
      </w:r>
      <w:r w:rsidR="007C6AA1" w:rsidRPr="007C6AA1">
        <w:rPr>
          <w:rFonts w:ascii="Times New Roman" w:hAnsi="Times New Roman" w:cs="Times New Roman"/>
          <w:sz w:val="28"/>
          <w:szCs w:val="28"/>
        </w:rPr>
        <w:t xml:space="preserve"> </w:t>
      </w:r>
      <w:r w:rsidRPr="000567CC">
        <w:rPr>
          <w:rFonts w:ascii="Times New Roman" w:hAnsi="Times New Roman" w:cs="Times New Roman"/>
          <w:sz w:val="28"/>
          <w:szCs w:val="28"/>
        </w:rPr>
        <w:t xml:space="preserve">определен постановлением Правительства Пензенской области от </w:t>
      </w:r>
      <w:r w:rsidR="00F62098">
        <w:rPr>
          <w:rFonts w:ascii="Times New Roman" w:hAnsi="Times New Roman" w:cs="Times New Roman"/>
          <w:sz w:val="28"/>
          <w:szCs w:val="28"/>
        </w:rPr>
        <w:t>14</w:t>
      </w:r>
      <w:r w:rsidRPr="000567CC">
        <w:rPr>
          <w:rFonts w:ascii="Times New Roman" w:hAnsi="Times New Roman" w:cs="Times New Roman"/>
          <w:sz w:val="28"/>
          <w:szCs w:val="28"/>
        </w:rPr>
        <w:t>.</w:t>
      </w:r>
      <w:r w:rsidR="00F62098">
        <w:rPr>
          <w:rFonts w:ascii="Times New Roman" w:hAnsi="Times New Roman" w:cs="Times New Roman"/>
          <w:sz w:val="28"/>
          <w:szCs w:val="28"/>
        </w:rPr>
        <w:t>09</w:t>
      </w:r>
      <w:r w:rsidRPr="000567CC">
        <w:rPr>
          <w:rFonts w:ascii="Times New Roman" w:hAnsi="Times New Roman" w:cs="Times New Roman"/>
          <w:sz w:val="28"/>
          <w:szCs w:val="28"/>
        </w:rPr>
        <w:t>.20</w:t>
      </w:r>
      <w:r w:rsidR="00F62098">
        <w:rPr>
          <w:rFonts w:ascii="Times New Roman" w:hAnsi="Times New Roman" w:cs="Times New Roman"/>
          <w:sz w:val="28"/>
          <w:szCs w:val="28"/>
        </w:rPr>
        <w:t>22</w:t>
      </w:r>
      <w:r w:rsidRPr="000567CC">
        <w:rPr>
          <w:rFonts w:ascii="Times New Roman" w:hAnsi="Times New Roman" w:cs="Times New Roman"/>
          <w:sz w:val="28"/>
          <w:szCs w:val="28"/>
        </w:rPr>
        <w:t xml:space="preserve"> № </w:t>
      </w:r>
      <w:r w:rsidR="00F62098">
        <w:rPr>
          <w:rFonts w:ascii="Times New Roman" w:hAnsi="Times New Roman" w:cs="Times New Roman"/>
          <w:sz w:val="28"/>
          <w:szCs w:val="28"/>
        </w:rPr>
        <w:t>775</w:t>
      </w:r>
      <w:r w:rsidRPr="000567CC">
        <w:rPr>
          <w:rFonts w:ascii="Times New Roman" w:hAnsi="Times New Roman" w:cs="Times New Roman"/>
          <w:sz w:val="28"/>
          <w:szCs w:val="28"/>
        </w:rPr>
        <w:t>-пП «</w:t>
      </w:r>
      <w:r w:rsidR="00F62098" w:rsidRPr="00F62098">
        <w:rPr>
          <w:rFonts w:ascii="Times New Roman" w:hAnsi="Times New Roman" w:cs="Times New Roman"/>
          <w:sz w:val="28"/>
          <w:szCs w:val="28"/>
        </w:rPr>
        <w:t>Об утверждении Порядка предоставления грантов в форме субсидий из бюджета Пензенской области некоммерческим организациям на поддержку творческих проектов, направленных на укрепление российской гражданской идентичности на основе духовно-нравственных и культурных ценностей народов Российской Федерации, включая мероприятия, направленные на популяризацию русского языка и литературы, народных художественных промыслов и ремесел,</w:t>
      </w:r>
      <w:r w:rsidR="00F62098">
        <w:rPr>
          <w:rFonts w:ascii="Times New Roman" w:hAnsi="Times New Roman" w:cs="Times New Roman"/>
          <w:sz w:val="28"/>
          <w:szCs w:val="28"/>
        </w:rPr>
        <w:t xml:space="preserve"> </w:t>
      </w:r>
      <w:r w:rsidR="00F62098" w:rsidRPr="00F62098">
        <w:rPr>
          <w:rFonts w:ascii="Times New Roman" w:hAnsi="Times New Roman" w:cs="Times New Roman"/>
          <w:sz w:val="28"/>
          <w:szCs w:val="28"/>
        </w:rPr>
        <w:t>поддержку изобраз</w:t>
      </w:r>
      <w:bookmarkStart w:id="0" w:name="_GoBack"/>
      <w:bookmarkEnd w:id="0"/>
      <w:r w:rsidR="00F62098" w:rsidRPr="00F62098">
        <w:rPr>
          <w:rFonts w:ascii="Times New Roman" w:hAnsi="Times New Roman" w:cs="Times New Roman"/>
          <w:sz w:val="28"/>
          <w:szCs w:val="28"/>
        </w:rPr>
        <w:t>ительного искусства</w:t>
      </w:r>
      <w:r w:rsidRPr="000567CC">
        <w:rPr>
          <w:rFonts w:ascii="Times New Roman" w:hAnsi="Times New Roman" w:cs="Times New Roman"/>
          <w:sz w:val="28"/>
          <w:szCs w:val="28"/>
        </w:rPr>
        <w:t>»</w:t>
      </w:r>
      <w:r w:rsidR="00F62098">
        <w:rPr>
          <w:rFonts w:ascii="Times New Roman" w:hAnsi="Times New Roman" w:cs="Times New Roman"/>
          <w:sz w:val="28"/>
          <w:szCs w:val="28"/>
        </w:rPr>
        <w:t>.</w:t>
      </w:r>
    </w:p>
    <w:sectPr w:rsidR="00BC19E5" w:rsidRPr="000567CC" w:rsidSect="00BC1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F0D" w:rsidRDefault="00BD5F0D">
      <w:pPr>
        <w:spacing w:after="0" w:line="240" w:lineRule="auto"/>
      </w:pPr>
      <w:r>
        <w:separator/>
      </w:r>
    </w:p>
  </w:endnote>
  <w:endnote w:type="continuationSeparator" w:id="0">
    <w:p w:rsidR="00BD5F0D" w:rsidRDefault="00BD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F0D" w:rsidRDefault="00BD5F0D">
      <w:pPr>
        <w:spacing w:after="0" w:line="240" w:lineRule="auto"/>
      </w:pPr>
      <w:r>
        <w:separator/>
      </w:r>
    </w:p>
  </w:footnote>
  <w:footnote w:type="continuationSeparator" w:id="0">
    <w:p w:rsidR="00BD5F0D" w:rsidRDefault="00BD5F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9E5"/>
    <w:rsid w:val="000567CC"/>
    <w:rsid w:val="00130F62"/>
    <w:rsid w:val="0013611C"/>
    <w:rsid w:val="001C3372"/>
    <w:rsid w:val="0020295B"/>
    <w:rsid w:val="002D280E"/>
    <w:rsid w:val="003047DA"/>
    <w:rsid w:val="004142DD"/>
    <w:rsid w:val="00514471"/>
    <w:rsid w:val="00525C4C"/>
    <w:rsid w:val="005F03D0"/>
    <w:rsid w:val="006D161B"/>
    <w:rsid w:val="006F1BDB"/>
    <w:rsid w:val="007C6AA1"/>
    <w:rsid w:val="00937BCA"/>
    <w:rsid w:val="00AD6D9B"/>
    <w:rsid w:val="00B25F6B"/>
    <w:rsid w:val="00BC19E5"/>
    <w:rsid w:val="00BD5F0D"/>
    <w:rsid w:val="00C44471"/>
    <w:rsid w:val="00CB5C8E"/>
    <w:rsid w:val="00CD2C6E"/>
    <w:rsid w:val="00E075F3"/>
    <w:rsid w:val="00EA177F"/>
    <w:rsid w:val="00F6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BC19E5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BC19E5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BC19E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BC19E5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BC19E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BC19E5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BC19E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BC19E5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BC19E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BC19E5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BC19E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BC19E5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BC19E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BC19E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BC19E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BC19E5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BC19E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BC19E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C19E5"/>
    <w:pPr>
      <w:ind w:left="720"/>
      <w:contextualSpacing/>
    </w:pPr>
  </w:style>
  <w:style w:type="paragraph" w:styleId="a4">
    <w:name w:val="No Spacing"/>
    <w:uiPriority w:val="1"/>
    <w:qFormat/>
    <w:rsid w:val="00BC19E5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BC19E5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BC19E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C19E5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C19E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C19E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C19E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C19E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C19E5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BC19E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BC19E5"/>
  </w:style>
  <w:style w:type="paragraph" w:customStyle="1" w:styleId="10">
    <w:name w:val="Нижний колонтитул1"/>
    <w:basedOn w:val="a"/>
    <w:link w:val="CaptionChar"/>
    <w:uiPriority w:val="99"/>
    <w:unhideWhenUsed/>
    <w:rsid w:val="00BC19E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BC19E5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BC19E5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BC19E5"/>
  </w:style>
  <w:style w:type="table" w:styleId="ab">
    <w:name w:val="Table Grid"/>
    <w:basedOn w:val="a1"/>
    <w:uiPriority w:val="59"/>
    <w:rsid w:val="00BC19E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BC19E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BC19E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BC19E5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C19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C19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C19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C19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C19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C19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C19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C19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C19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C19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C19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C19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C19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C19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BC19E5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BC19E5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BC19E5"/>
    <w:rPr>
      <w:sz w:val="18"/>
    </w:rPr>
  </w:style>
  <w:style w:type="character" w:styleId="af">
    <w:name w:val="footnote reference"/>
    <w:basedOn w:val="a0"/>
    <w:uiPriority w:val="99"/>
    <w:unhideWhenUsed/>
    <w:rsid w:val="00BC19E5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BC19E5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BC19E5"/>
    <w:rPr>
      <w:sz w:val="20"/>
    </w:rPr>
  </w:style>
  <w:style w:type="character" w:styleId="af2">
    <w:name w:val="endnote reference"/>
    <w:basedOn w:val="a0"/>
    <w:uiPriority w:val="99"/>
    <w:semiHidden/>
    <w:unhideWhenUsed/>
    <w:rsid w:val="00BC19E5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BC19E5"/>
    <w:pPr>
      <w:spacing w:after="57"/>
    </w:pPr>
  </w:style>
  <w:style w:type="paragraph" w:styleId="22">
    <w:name w:val="toc 2"/>
    <w:basedOn w:val="a"/>
    <w:next w:val="a"/>
    <w:uiPriority w:val="39"/>
    <w:unhideWhenUsed/>
    <w:rsid w:val="00BC19E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C19E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C19E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C19E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C19E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C19E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C19E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C19E5"/>
    <w:pPr>
      <w:spacing w:after="57"/>
      <w:ind w:left="2268"/>
    </w:pPr>
  </w:style>
  <w:style w:type="paragraph" w:styleId="af3">
    <w:name w:val="TOC Heading"/>
    <w:uiPriority w:val="39"/>
    <w:unhideWhenUsed/>
    <w:rsid w:val="00BC19E5"/>
  </w:style>
  <w:style w:type="paragraph" w:styleId="af4">
    <w:name w:val="table of figures"/>
    <w:basedOn w:val="a"/>
    <w:next w:val="a"/>
    <w:uiPriority w:val="99"/>
    <w:unhideWhenUsed/>
    <w:rsid w:val="00BC19E5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BC19E5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BC19E5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BC19E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BC19E5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BC19E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BC19E5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BC19E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BC19E5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BC19E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BC19E5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BC19E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BC19E5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BC19E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BC19E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BC19E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BC19E5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BC19E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BC19E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C19E5"/>
    <w:pPr>
      <w:ind w:left="720"/>
      <w:contextualSpacing/>
    </w:pPr>
  </w:style>
  <w:style w:type="paragraph" w:styleId="a4">
    <w:name w:val="No Spacing"/>
    <w:uiPriority w:val="1"/>
    <w:qFormat/>
    <w:rsid w:val="00BC19E5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BC19E5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BC19E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C19E5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C19E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C19E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C19E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C19E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C19E5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BC19E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BC19E5"/>
  </w:style>
  <w:style w:type="paragraph" w:customStyle="1" w:styleId="10">
    <w:name w:val="Нижний колонтитул1"/>
    <w:basedOn w:val="a"/>
    <w:link w:val="CaptionChar"/>
    <w:uiPriority w:val="99"/>
    <w:unhideWhenUsed/>
    <w:rsid w:val="00BC19E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BC19E5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BC19E5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BC19E5"/>
  </w:style>
  <w:style w:type="table" w:styleId="ab">
    <w:name w:val="Table Grid"/>
    <w:basedOn w:val="a1"/>
    <w:uiPriority w:val="59"/>
    <w:rsid w:val="00BC19E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BC19E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BC19E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BC19E5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C19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C19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C19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C19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C19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C19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C19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C19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C19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C19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C19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C19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C19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C19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C19E5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BC19E5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BC19E5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BC19E5"/>
    <w:rPr>
      <w:sz w:val="18"/>
    </w:rPr>
  </w:style>
  <w:style w:type="character" w:styleId="af">
    <w:name w:val="footnote reference"/>
    <w:basedOn w:val="a0"/>
    <w:uiPriority w:val="99"/>
    <w:unhideWhenUsed/>
    <w:rsid w:val="00BC19E5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BC19E5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BC19E5"/>
    <w:rPr>
      <w:sz w:val="20"/>
    </w:rPr>
  </w:style>
  <w:style w:type="character" w:styleId="af2">
    <w:name w:val="endnote reference"/>
    <w:basedOn w:val="a0"/>
    <w:uiPriority w:val="99"/>
    <w:semiHidden/>
    <w:unhideWhenUsed/>
    <w:rsid w:val="00BC19E5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BC19E5"/>
    <w:pPr>
      <w:spacing w:after="57"/>
    </w:pPr>
  </w:style>
  <w:style w:type="paragraph" w:styleId="22">
    <w:name w:val="toc 2"/>
    <w:basedOn w:val="a"/>
    <w:next w:val="a"/>
    <w:uiPriority w:val="39"/>
    <w:unhideWhenUsed/>
    <w:rsid w:val="00BC19E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C19E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C19E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C19E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C19E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C19E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C19E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C19E5"/>
    <w:pPr>
      <w:spacing w:after="57"/>
      <w:ind w:left="2268"/>
    </w:pPr>
  </w:style>
  <w:style w:type="paragraph" w:styleId="af3">
    <w:name w:val="TOC Heading"/>
    <w:uiPriority w:val="39"/>
    <w:unhideWhenUsed/>
    <w:rsid w:val="00BC19E5"/>
  </w:style>
  <w:style w:type="paragraph" w:styleId="af4">
    <w:name w:val="table of figures"/>
    <w:basedOn w:val="a"/>
    <w:next w:val="a"/>
    <w:uiPriority w:val="99"/>
    <w:unhideWhenUsed/>
    <w:rsid w:val="00BC19E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Садовников</dc:creator>
  <cp:lastModifiedBy>MinKult</cp:lastModifiedBy>
  <cp:revision>3</cp:revision>
  <dcterms:created xsi:type="dcterms:W3CDTF">2023-11-23T07:40:00Z</dcterms:created>
  <dcterms:modified xsi:type="dcterms:W3CDTF">2023-11-23T07:43:00Z</dcterms:modified>
</cp:coreProperties>
</file>