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23" w:rsidRDefault="002E7723" w:rsidP="002E7723">
      <w:r>
        <w:t>Результаты отбора заявок на предоставление субсидии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w:t>
      </w:r>
    </w:p>
    <w:p w:rsidR="002E7723" w:rsidRDefault="002E7723" w:rsidP="002E7723">
      <w:r>
        <w:t xml:space="preserve">Протокол заседания Комиссии </w:t>
      </w:r>
      <w:proofErr w:type="gramStart"/>
      <w:r>
        <w:t>при Правительстве Пензенской области по предоставлению субсидий для оказания содействия некоммерческим организациям в проведении работ по воссозданию</w:t>
      </w:r>
      <w:proofErr w:type="gramEnd"/>
      <w:r>
        <w:t xml:space="preserve"> исторического облика объектов культурного наследия Пензенской области и Рейтинг заявок о предоставлении субсидии. </w:t>
      </w:r>
    </w:p>
    <w:p w:rsidR="002E7723" w:rsidRDefault="002E7723" w:rsidP="002E7723"/>
    <w:p w:rsidR="002E7723" w:rsidRDefault="002E7723" w:rsidP="002E7723">
      <w:r>
        <w:t>Получателем субсидии определена некоммерческая организация «Фонд возрождения Спасского кафедрального собора г. Пензы», сумма субсидии составляет 40 000 000,00 (сорок миллионов) рублей 00 копеек на проведение работ по воссозданию исторического облика объекта культурного наследия регионального значения «</w:t>
      </w:r>
      <w:proofErr w:type="spellStart"/>
      <w:r>
        <w:t>Евлампиевская</w:t>
      </w:r>
      <w:proofErr w:type="spellEnd"/>
      <w:r>
        <w:t xml:space="preserve"> церковь-усыпальница» (Пензенская область, г. Пенза, пл. Соборная).</w:t>
      </w:r>
    </w:p>
    <w:p w:rsidR="002E7723" w:rsidRDefault="002E7723" w:rsidP="002E7723"/>
    <w:p w:rsidR="005571A8" w:rsidRDefault="002E7723" w:rsidP="002E7723">
      <w:r>
        <w:t>Порядок предоставления субсидии определен постановлением Правительства Пензенской области от 21.11.2011 № 814-пП «О порядке предоставления субсидий для оказания содействия некоммерческим организациям в проведении работ по воссозданию исторического облика объектов культурного наследия Пензенской области» (с последующими изменениями).</w:t>
      </w:r>
      <w:bookmarkStart w:id="0" w:name="_GoBack"/>
      <w:bookmarkEnd w:id="0"/>
    </w:p>
    <w:sectPr w:rsidR="00557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23"/>
    <w:rsid w:val="002E7723"/>
    <w:rsid w:val="00E519A9"/>
    <w:rsid w:val="00FC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Садовников</dc:creator>
  <cp:lastModifiedBy>Павел Садовников</cp:lastModifiedBy>
  <cp:revision>1</cp:revision>
  <dcterms:created xsi:type="dcterms:W3CDTF">2022-09-02T09:01:00Z</dcterms:created>
  <dcterms:modified xsi:type="dcterms:W3CDTF">2022-09-02T09:01:00Z</dcterms:modified>
</cp:coreProperties>
</file>