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3117"/>
        <w:gridCol w:w="427"/>
        <w:gridCol w:w="1853"/>
        <w:gridCol w:w="1549"/>
      </w:tblGrid>
      <w:tr w:rsidR="00F662DB" w:rsidTr="00E11C1A">
        <w:tc>
          <w:tcPr>
            <w:tcW w:w="9889" w:type="dxa"/>
            <w:gridSpan w:val="6"/>
          </w:tcPr>
          <w:p w:rsidR="00F662DB" w:rsidRDefault="00F662DB" w:rsidP="00E11C1A">
            <w:pPr>
              <w:rPr>
                <w:noProof/>
              </w:rPr>
            </w:pPr>
          </w:p>
          <w:p w:rsidR="00F662DB" w:rsidRDefault="00F662DB" w:rsidP="00E11C1A">
            <w:pPr>
              <w:framePr w:hSpace="180" w:wrap="auto" w:vAnchor="text" w:hAnchor="text" w:x="4144" w:y="-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3093EE" wp14:editId="3EA7DB31">
                  <wp:extent cx="714375" cy="962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2DB" w:rsidRDefault="00F662DB" w:rsidP="00E11C1A"/>
        </w:tc>
      </w:tr>
      <w:tr w:rsidR="00F662DB" w:rsidTr="00E11C1A">
        <w:tc>
          <w:tcPr>
            <w:tcW w:w="9889" w:type="dxa"/>
            <w:gridSpan w:val="6"/>
          </w:tcPr>
          <w:p w:rsidR="00F662DB" w:rsidRDefault="00F662DB" w:rsidP="00E11C1A">
            <w:pPr>
              <w:rPr>
                <w:b/>
                <w:sz w:val="28"/>
              </w:rPr>
            </w:pPr>
          </w:p>
          <w:p w:rsidR="00F662DB" w:rsidRDefault="00F662DB" w:rsidP="00E11C1A">
            <w:pPr>
              <w:jc w:val="center"/>
            </w:pPr>
            <w:r>
              <w:rPr>
                <w:b/>
                <w:sz w:val="28"/>
              </w:rPr>
              <w:t>МИНИСТЕРСТВО КУЛЬТУРЫ И ТУРИЗМА ПЕНЗЕНСКОЙ ОБЛАСТИ</w:t>
            </w:r>
          </w:p>
        </w:tc>
      </w:tr>
      <w:tr w:rsidR="00F662DB" w:rsidTr="00E11C1A">
        <w:tc>
          <w:tcPr>
            <w:tcW w:w="9889" w:type="dxa"/>
            <w:gridSpan w:val="6"/>
          </w:tcPr>
          <w:p w:rsidR="00F662DB" w:rsidRDefault="00F662DB" w:rsidP="00E11C1A"/>
        </w:tc>
      </w:tr>
      <w:tr w:rsidR="00F662DB" w:rsidTr="00E11C1A">
        <w:tc>
          <w:tcPr>
            <w:tcW w:w="9889" w:type="dxa"/>
            <w:gridSpan w:val="6"/>
            <w:hideMark/>
          </w:tcPr>
          <w:p w:rsidR="00F662DB" w:rsidRDefault="00F662DB" w:rsidP="00E11C1A">
            <w:pPr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</w:tc>
      </w:tr>
      <w:tr w:rsidR="00F662DB" w:rsidTr="00E11C1A">
        <w:tc>
          <w:tcPr>
            <w:tcW w:w="2376" w:type="dxa"/>
          </w:tcPr>
          <w:p w:rsidR="00F662DB" w:rsidRDefault="00F662DB" w:rsidP="00E11C1A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F662DB" w:rsidRDefault="00F662DB" w:rsidP="00E11C1A">
            <w:pPr>
              <w:jc w:val="center"/>
            </w:pPr>
          </w:p>
          <w:p w:rsidR="00F662DB" w:rsidRDefault="00F662DB" w:rsidP="00E11C1A">
            <w:pPr>
              <w:jc w:val="center"/>
              <w:rPr>
                <w:b/>
                <w:sz w:val="40"/>
              </w:rPr>
            </w:pPr>
            <w:r>
              <w:t xml:space="preserve">от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2DB" w:rsidRDefault="00F662DB" w:rsidP="00E11C1A">
            <w:pPr>
              <w:rPr>
                <w:sz w:val="26"/>
                <w:szCs w:val="26"/>
                <w:lang w:val="en-US"/>
              </w:rPr>
            </w:pPr>
          </w:p>
          <w:p w:rsidR="00F662DB" w:rsidRPr="00324384" w:rsidRDefault="00F662DB" w:rsidP="00C46D79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en-US"/>
              </w:rPr>
              <w:t xml:space="preserve">     </w:t>
            </w:r>
            <w:r w:rsidR="00C46D79" w:rsidRPr="00324384">
              <w:rPr>
                <w:sz w:val="28"/>
                <w:szCs w:val="28"/>
                <w:lang w:val="en-US"/>
              </w:rPr>
              <w:t xml:space="preserve">30 </w:t>
            </w:r>
            <w:r w:rsidR="00C46D79" w:rsidRPr="00324384">
              <w:rPr>
                <w:sz w:val="28"/>
                <w:szCs w:val="28"/>
              </w:rPr>
              <w:t>декабря</w:t>
            </w:r>
            <w:r w:rsidRPr="00324384">
              <w:rPr>
                <w:sz w:val="28"/>
                <w:szCs w:val="28"/>
                <w:lang w:val="en-US"/>
              </w:rPr>
              <w:t xml:space="preserve"> </w:t>
            </w:r>
            <w:r w:rsidRPr="00324384">
              <w:rPr>
                <w:sz w:val="28"/>
                <w:szCs w:val="28"/>
              </w:rPr>
              <w:t>201</w:t>
            </w:r>
            <w:r w:rsidRPr="00324384">
              <w:rPr>
                <w:sz w:val="28"/>
                <w:szCs w:val="28"/>
                <w:lang w:val="en-US"/>
              </w:rPr>
              <w:t>9</w:t>
            </w:r>
            <w:r w:rsidRPr="003243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7" w:type="dxa"/>
          </w:tcPr>
          <w:p w:rsidR="00F662DB" w:rsidRDefault="00F662DB" w:rsidP="00E11C1A">
            <w:pPr>
              <w:jc w:val="center"/>
              <w:rPr>
                <w:b/>
                <w:sz w:val="26"/>
              </w:rPr>
            </w:pPr>
          </w:p>
          <w:p w:rsidR="00F662DB" w:rsidRDefault="00F662DB" w:rsidP="00E11C1A">
            <w:pPr>
              <w:jc w:val="center"/>
            </w:pPr>
            <w:r>
              <w:t>№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62DB" w:rsidRDefault="00F662DB" w:rsidP="00E11C1A">
            <w:pPr>
              <w:jc w:val="center"/>
              <w:rPr>
                <w:b/>
                <w:sz w:val="26"/>
                <w:szCs w:val="26"/>
              </w:rPr>
            </w:pPr>
          </w:p>
          <w:p w:rsidR="00F662DB" w:rsidRPr="00324384" w:rsidRDefault="00C46D79" w:rsidP="00E11C1A">
            <w:pPr>
              <w:jc w:val="center"/>
              <w:rPr>
                <w:sz w:val="28"/>
                <w:szCs w:val="28"/>
              </w:rPr>
            </w:pPr>
            <w:r w:rsidRPr="00324384">
              <w:rPr>
                <w:sz w:val="28"/>
                <w:szCs w:val="28"/>
              </w:rPr>
              <w:t>15-04/93</w:t>
            </w:r>
          </w:p>
        </w:tc>
        <w:tc>
          <w:tcPr>
            <w:tcW w:w="1549" w:type="dxa"/>
          </w:tcPr>
          <w:p w:rsidR="00F662DB" w:rsidRDefault="00F662DB" w:rsidP="00E11C1A">
            <w:pPr>
              <w:jc w:val="center"/>
              <w:rPr>
                <w:b/>
                <w:sz w:val="40"/>
              </w:rPr>
            </w:pPr>
          </w:p>
        </w:tc>
      </w:tr>
    </w:tbl>
    <w:p w:rsidR="00F662DB" w:rsidRDefault="00F662DB" w:rsidP="00F662DB">
      <w:pPr>
        <w:jc w:val="center"/>
      </w:pPr>
      <w:r>
        <w:t>г. Пенза</w:t>
      </w:r>
      <w:r>
        <w:rPr>
          <w:b/>
        </w:rPr>
        <w:t xml:space="preserve"> </w:t>
      </w:r>
    </w:p>
    <w:p w:rsidR="00F662DB" w:rsidRPr="003C4750" w:rsidRDefault="00F662DB" w:rsidP="00F662DB">
      <w:pPr>
        <w:pStyle w:val="21"/>
        <w:tabs>
          <w:tab w:val="left" w:pos="7371"/>
        </w:tabs>
        <w:ind w:firstLine="0"/>
        <w:jc w:val="left"/>
      </w:pPr>
    </w:p>
    <w:p w:rsidR="00F662DB" w:rsidRPr="003C4750" w:rsidRDefault="00F662DB" w:rsidP="00F662DB">
      <w:pPr>
        <w:pStyle w:val="21"/>
        <w:tabs>
          <w:tab w:val="left" w:pos="7371"/>
        </w:tabs>
        <w:ind w:firstLine="0"/>
        <w:jc w:val="left"/>
      </w:pPr>
    </w:p>
    <w:p w:rsidR="00950979" w:rsidRDefault="00F662DB" w:rsidP="00F662DB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r w:rsidRPr="00C22C3B">
        <w:rPr>
          <w:b/>
          <w:sz w:val="28"/>
          <w:szCs w:val="28"/>
        </w:rPr>
        <w:t>О сроках представления государственными учреждениями</w:t>
      </w:r>
      <w:r w:rsidR="0093357E">
        <w:rPr>
          <w:b/>
          <w:sz w:val="28"/>
          <w:szCs w:val="28"/>
        </w:rPr>
        <w:t>,                                        функции и полномочия</w:t>
      </w:r>
      <w:r w:rsidR="00950979">
        <w:rPr>
          <w:b/>
          <w:sz w:val="28"/>
          <w:szCs w:val="28"/>
        </w:rPr>
        <w:t xml:space="preserve"> учредителя в отношении которых</w:t>
      </w:r>
    </w:p>
    <w:p w:rsidR="00F662DB" w:rsidRPr="00C22C3B" w:rsidRDefault="0093357E" w:rsidP="00F662DB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осуществляет Минис</w:t>
      </w:r>
      <w:bookmarkStart w:id="0" w:name="_GoBack"/>
      <w:bookmarkEnd w:id="0"/>
      <w:r>
        <w:rPr>
          <w:b/>
          <w:sz w:val="28"/>
          <w:szCs w:val="28"/>
        </w:rPr>
        <w:t xml:space="preserve">терство культуры и туризма Пензенской области </w:t>
      </w:r>
      <w:r w:rsidR="00F662DB" w:rsidRPr="00C22C3B">
        <w:rPr>
          <w:b/>
          <w:sz w:val="28"/>
          <w:szCs w:val="28"/>
        </w:rPr>
        <w:t xml:space="preserve">месячной, </w:t>
      </w:r>
      <w:r w:rsidR="00DA1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квартальной,</w:t>
      </w:r>
      <w:r w:rsidR="00F662DB" w:rsidRPr="00C22C3B">
        <w:rPr>
          <w:b/>
          <w:sz w:val="28"/>
          <w:szCs w:val="28"/>
        </w:rPr>
        <w:t xml:space="preserve"> годовой бюджетной отчетности</w:t>
      </w:r>
      <w:r>
        <w:rPr>
          <w:b/>
          <w:sz w:val="28"/>
          <w:szCs w:val="28"/>
        </w:rPr>
        <w:t xml:space="preserve"> и </w:t>
      </w:r>
      <w:r w:rsidR="00DA1B19">
        <w:rPr>
          <w:b/>
          <w:sz w:val="28"/>
          <w:szCs w:val="28"/>
        </w:rPr>
        <w:t xml:space="preserve">месячной, </w:t>
      </w:r>
      <w:r w:rsidR="00F662DB" w:rsidRPr="00C22C3B">
        <w:rPr>
          <w:b/>
          <w:sz w:val="28"/>
          <w:szCs w:val="28"/>
        </w:rPr>
        <w:t>квартальной</w:t>
      </w:r>
      <w:r>
        <w:rPr>
          <w:b/>
          <w:sz w:val="28"/>
          <w:szCs w:val="28"/>
        </w:rPr>
        <w:t xml:space="preserve">, </w:t>
      </w:r>
      <w:r w:rsidR="00F662DB" w:rsidRPr="00C22C3B">
        <w:rPr>
          <w:b/>
          <w:sz w:val="28"/>
          <w:szCs w:val="28"/>
        </w:rPr>
        <w:t>годовой бухгалтерской отчетности</w:t>
      </w:r>
      <w:r w:rsidR="00DA1B19">
        <w:rPr>
          <w:b/>
          <w:sz w:val="28"/>
          <w:szCs w:val="28"/>
        </w:rPr>
        <w:t xml:space="preserve"> </w:t>
      </w:r>
      <w:r w:rsidR="00F662DB" w:rsidRPr="00C22C3B">
        <w:rPr>
          <w:b/>
          <w:sz w:val="28"/>
          <w:szCs w:val="28"/>
        </w:rPr>
        <w:t>в 20</w:t>
      </w:r>
      <w:r w:rsidR="00F662DB" w:rsidRPr="003C4750">
        <w:rPr>
          <w:b/>
          <w:sz w:val="28"/>
          <w:szCs w:val="28"/>
        </w:rPr>
        <w:t>20</w:t>
      </w:r>
      <w:r w:rsidR="00F662DB" w:rsidRPr="00C22C3B">
        <w:rPr>
          <w:b/>
          <w:sz w:val="28"/>
          <w:szCs w:val="28"/>
        </w:rPr>
        <w:t xml:space="preserve"> году</w:t>
      </w:r>
    </w:p>
    <w:p w:rsidR="00F662DB" w:rsidRDefault="00F662DB" w:rsidP="00F662DB">
      <w:pPr>
        <w:pStyle w:val="21"/>
        <w:tabs>
          <w:tab w:val="left" w:pos="7371"/>
        </w:tabs>
        <w:ind w:firstLine="0"/>
        <w:jc w:val="center"/>
        <w:rPr>
          <w:b/>
        </w:rPr>
      </w:pPr>
    </w:p>
    <w:p w:rsidR="00F662DB" w:rsidRDefault="00F662DB" w:rsidP="00F662DB">
      <w:pPr>
        <w:pStyle w:val="21"/>
        <w:tabs>
          <w:tab w:val="left" w:pos="7371"/>
        </w:tabs>
        <w:ind w:firstLine="0"/>
        <w:jc w:val="center"/>
        <w:rPr>
          <w:b/>
        </w:rPr>
      </w:pPr>
    </w:p>
    <w:p w:rsidR="00F662DB" w:rsidRPr="00C22C3B" w:rsidRDefault="00F662DB" w:rsidP="00F662DB">
      <w:pPr>
        <w:pStyle w:val="21"/>
        <w:tabs>
          <w:tab w:val="left" w:pos="7371"/>
        </w:tabs>
        <w:rPr>
          <w:sz w:val="28"/>
          <w:szCs w:val="28"/>
        </w:rPr>
      </w:pPr>
      <w:r w:rsidRPr="00C22C3B">
        <w:rPr>
          <w:sz w:val="28"/>
          <w:szCs w:val="28"/>
        </w:rPr>
        <w:t xml:space="preserve">В соответствии со статьей 264.2 Бюджетного кодекса Российской Федерации, приказом Министерства финансов Пензенской области от </w:t>
      </w:r>
      <w:r w:rsidRPr="003C4750">
        <w:rPr>
          <w:sz w:val="28"/>
          <w:szCs w:val="28"/>
        </w:rPr>
        <w:t>19</w:t>
      </w:r>
      <w:r w:rsidRPr="00C22C3B">
        <w:rPr>
          <w:sz w:val="28"/>
          <w:szCs w:val="28"/>
        </w:rPr>
        <w:t>.1</w:t>
      </w:r>
      <w:r w:rsidRPr="003C4750">
        <w:rPr>
          <w:sz w:val="28"/>
          <w:szCs w:val="28"/>
        </w:rPr>
        <w:t>2</w:t>
      </w:r>
      <w:r w:rsidRPr="00C22C3B">
        <w:rPr>
          <w:sz w:val="28"/>
          <w:szCs w:val="28"/>
        </w:rPr>
        <w:t>.201</w:t>
      </w:r>
      <w:r w:rsidRPr="003C4750">
        <w:rPr>
          <w:sz w:val="28"/>
          <w:szCs w:val="28"/>
        </w:rPr>
        <w:t>9</w:t>
      </w:r>
      <w:r w:rsidRPr="00C22C3B">
        <w:rPr>
          <w:sz w:val="28"/>
          <w:szCs w:val="28"/>
        </w:rPr>
        <w:t xml:space="preserve"> № </w:t>
      </w:r>
      <w:r w:rsidRPr="003C4750">
        <w:rPr>
          <w:sz w:val="28"/>
          <w:szCs w:val="28"/>
        </w:rPr>
        <w:t>91</w:t>
      </w:r>
      <w:r w:rsidRPr="00C22C3B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порядке и </w:t>
      </w:r>
      <w:r w:rsidRPr="00C22C3B">
        <w:rPr>
          <w:sz w:val="28"/>
          <w:szCs w:val="28"/>
        </w:rPr>
        <w:t xml:space="preserve">сроках представления главными распорядителями средств бюджета Пензенской области месячной,  квартальной и годовой бюджетной отчетности, </w:t>
      </w:r>
      <w:r>
        <w:rPr>
          <w:sz w:val="28"/>
          <w:szCs w:val="28"/>
        </w:rPr>
        <w:t xml:space="preserve">консолидированной месячной, квартальной </w:t>
      </w:r>
      <w:r w:rsidRPr="00C22C3B">
        <w:rPr>
          <w:sz w:val="28"/>
          <w:szCs w:val="28"/>
        </w:rPr>
        <w:t>и годовой бухгалтерской отчетности бюджетных</w:t>
      </w:r>
      <w:r w:rsidR="00B752B0">
        <w:rPr>
          <w:sz w:val="28"/>
          <w:szCs w:val="28"/>
        </w:rPr>
        <w:t xml:space="preserve">                    </w:t>
      </w:r>
      <w:r w:rsidRPr="00C22C3B">
        <w:rPr>
          <w:sz w:val="28"/>
          <w:szCs w:val="28"/>
        </w:rPr>
        <w:t xml:space="preserve"> и автономных учреждений Пензенской области, в отношении которых функции и полномочия учредителя осуществляются органами исполнительной власти Пензенской области, в 20</w:t>
      </w:r>
      <w:r>
        <w:rPr>
          <w:sz w:val="28"/>
          <w:szCs w:val="28"/>
        </w:rPr>
        <w:t>20</w:t>
      </w:r>
      <w:r w:rsidRPr="00C22C3B">
        <w:rPr>
          <w:sz w:val="28"/>
          <w:szCs w:val="28"/>
        </w:rPr>
        <w:t xml:space="preserve"> году», руководствуясь Положением о Министерстве культуры и туризма Пензенской области, утвержденным постановлением Правительства Пензенской области </w:t>
      </w:r>
      <w:r>
        <w:rPr>
          <w:sz w:val="28"/>
          <w:szCs w:val="28"/>
        </w:rPr>
        <w:t xml:space="preserve">                        </w:t>
      </w:r>
      <w:r w:rsidRPr="00C22C3B">
        <w:rPr>
          <w:sz w:val="28"/>
          <w:szCs w:val="28"/>
        </w:rPr>
        <w:t>от 30.01.2017</w:t>
      </w:r>
      <w:r>
        <w:rPr>
          <w:sz w:val="28"/>
          <w:szCs w:val="28"/>
        </w:rPr>
        <w:t xml:space="preserve"> </w:t>
      </w:r>
      <w:r w:rsidRPr="00C22C3B">
        <w:rPr>
          <w:sz w:val="28"/>
          <w:szCs w:val="28"/>
        </w:rPr>
        <w:t>№ 31-пП (с последующими изменениями),</w:t>
      </w:r>
      <w:r>
        <w:rPr>
          <w:sz w:val="28"/>
          <w:szCs w:val="28"/>
        </w:rPr>
        <w:t xml:space="preserve">                                          </w:t>
      </w:r>
      <w:r w:rsidRPr="00C22C3B">
        <w:rPr>
          <w:sz w:val="28"/>
          <w:szCs w:val="28"/>
        </w:rPr>
        <w:t xml:space="preserve"> </w:t>
      </w:r>
      <w:proofErr w:type="gramStart"/>
      <w:r w:rsidRPr="00C22C3B">
        <w:rPr>
          <w:b/>
          <w:sz w:val="28"/>
          <w:szCs w:val="28"/>
        </w:rPr>
        <w:t>п</w:t>
      </w:r>
      <w:proofErr w:type="gramEnd"/>
      <w:r w:rsidRPr="00C22C3B">
        <w:rPr>
          <w:b/>
          <w:sz w:val="28"/>
          <w:szCs w:val="28"/>
        </w:rPr>
        <w:t xml:space="preserve"> р и к а з ы в а ю:</w:t>
      </w:r>
    </w:p>
    <w:p w:rsidR="00F662DB" w:rsidRDefault="00F662DB" w:rsidP="00B752B0">
      <w:pPr>
        <w:pStyle w:val="21"/>
        <w:tabs>
          <w:tab w:val="left" w:pos="7371"/>
        </w:tabs>
        <w:rPr>
          <w:sz w:val="28"/>
          <w:szCs w:val="28"/>
        </w:rPr>
      </w:pPr>
      <w:r w:rsidRPr="00C22C3B">
        <w:rPr>
          <w:sz w:val="28"/>
          <w:szCs w:val="28"/>
        </w:rPr>
        <w:t>1. Установить сроки представления в 20</w:t>
      </w:r>
      <w:r>
        <w:rPr>
          <w:sz w:val="28"/>
          <w:szCs w:val="28"/>
        </w:rPr>
        <w:t>20</w:t>
      </w:r>
      <w:r w:rsidRPr="00C22C3B">
        <w:rPr>
          <w:sz w:val="28"/>
          <w:szCs w:val="28"/>
        </w:rPr>
        <w:t xml:space="preserve"> году государственными учреждениями</w:t>
      </w:r>
      <w:r w:rsidR="0093357E">
        <w:rPr>
          <w:sz w:val="28"/>
          <w:szCs w:val="28"/>
        </w:rPr>
        <w:t xml:space="preserve">, </w:t>
      </w:r>
      <w:r w:rsidR="0093357E" w:rsidRPr="0093357E">
        <w:rPr>
          <w:sz w:val="28"/>
          <w:szCs w:val="28"/>
        </w:rPr>
        <w:t xml:space="preserve">функции и полномочия </w:t>
      </w:r>
      <w:proofErr w:type="gramStart"/>
      <w:r w:rsidR="0093357E" w:rsidRPr="0093357E">
        <w:rPr>
          <w:sz w:val="28"/>
          <w:szCs w:val="28"/>
        </w:rPr>
        <w:t>учредителя</w:t>
      </w:r>
      <w:proofErr w:type="gramEnd"/>
      <w:r w:rsidR="0093357E" w:rsidRPr="0093357E">
        <w:rPr>
          <w:sz w:val="28"/>
          <w:szCs w:val="28"/>
        </w:rPr>
        <w:t xml:space="preserve"> </w:t>
      </w:r>
      <w:r w:rsidR="00950979" w:rsidRPr="0093357E">
        <w:rPr>
          <w:sz w:val="28"/>
          <w:szCs w:val="28"/>
        </w:rPr>
        <w:t xml:space="preserve">в отношении которых </w:t>
      </w:r>
      <w:r w:rsidR="0093357E" w:rsidRPr="0093357E">
        <w:rPr>
          <w:sz w:val="28"/>
          <w:szCs w:val="28"/>
        </w:rPr>
        <w:t xml:space="preserve">осуществляет </w:t>
      </w:r>
      <w:r w:rsidR="0093357E">
        <w:rPr>
          <w:sz w:val="28"/>
          <w:szCs w:val="28"/>
        </w:rPr>
        <w:t>М</w:t>
      </w:r>
      <w:r w:rsidR="0093357E" w:rsidRPr="0093357E">
        <w:rPr>
          <w:sz w:val="28"/>
          <w:szCs w:val="28"/>
        </w:rPr>
        <w:t>инистерство культуры и туризма Пензенской област</w:t>
      </w:r>
      <w:r w:rsidR="0093357E">
        <w:rPr>
          <w:sz w:val="28"/>
          <w:szCs w:val="28"/>
        </w:rPr>
        <w:t>и</w:t>
      </w:r>
      <w:r w:rsidRPr="00C22C3B">
        <w:rPr>
          <w:sz w:val="28"/>
          <w:szCs w:val="28"/>
        </w:rPr>
        <w:t xml:space="preserve"> </w:t>
      </w:r>
      <w:r w:rsidR="00950979">
        <w:rPr>
          <w:sz w:val="28"/>
          <w:szCs w:val="28"/>
        </w:rPr>
        <w:t xml:space="preserve">(далее – государственные учреждения) </w:t>
      </w:r>
      <w:r w:rsidR="0066530A">
        <w:rPr>
          <w:sz w:val="28"/>
          <w:szCs w:val="28"/>
        </w:rPr>
        <w:t xml:space="preserve">годовой </w:t>
      </w:r>
      <w:r w:rsidRPr="00C22C3B">
        <w:rPr>
          <w:sz w:val="28"/>
          <w:szCs w:val="28"/>
        </w:rPr>
        <w:t>бюджетной и бухгалтерской отчетности</w:t>
      </w:r>
      <w:r w:rsidR="0066530A">
        <w:rPr>
          <w:sz w:val="28"/>
          <w:szCs w:val="28"/>
        </w:rPr>
        <w:t xml:space="preserve"> </w:t>
      </w:r>
      <w:r w:rsidR="00C72A3F">
        <w:rPr>
          <w:sz w:val="28"/>
          <w:szCs w:val="28"/>
        </w:rPr>
        <w:t xml:space="preserve">за 2019 год </w:t>
      </w:r>
      <w:r w:rsidRPr="00C22C3B">
        <w:rPr>
          <w:sz w:val="28"/>
          <w:szCs w:val="28"/>
        </w:rPr>
        <w:t>согласно приложению</w:t>
      </w:r>
      <w:r w:rsidR="00C72A3F">
        <w:rPr>
          <w:sz w:val="28"/>
          <w:szCs w:val="28"/>
        </w:rPr>
        <w:t xml:space="preserve">  </w:t>
      </w:r>
      <w:r w:rsidRPr="00C22C3B">
        <w:rPr>
          <w:sz w:val="28"/>
          <w:szCs w:val="28"/>
        </w:rPr>
        <w:t>к настоящему приказу.</w:t>
      </w:r>
    </w:p>
    <w:p w:rsidR="00B048BA" w:rsidRDefault="00A9471C" w:rsidP="00F662DB">
      <w:pPr>
        <w:pStyle w:val="21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2. Установить сроки представления в 2020 году государственными учреждениями:</w:t>
      </w:r>
    </w:p>
    <w:p w:rsidR="0056609B" w:rsidRDefault="00D05B90" w:rsidP="005660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</w:t>
      </w:r>
      <w:r w:rsidR="00A9471C">
        <w:rPr>
          <w:sz w:val="28"/>
          <w:szCs w:val="28"/>
        </w:rPr>
        <w:t>еся</w:t>
      </w:r>
      <w:r>
        <w:rPr>
          <w:sz w:val="28"/>
          <w:szCs w:val="28"/>
        </w:rPr>
        <w:t>ч</w:t>
      </w:r>
      <w:r w:rsidR="00A9471C">
        <w:rPr>
          <w:sz w:val="28"/>
          <w:szCs w:val="28"/>
        </w:rPr>
        <w:t>ной и квартальной</w:t>
      </w:r>
      <w:r>
        <w:rPr>
          <w:sz w:val="28"/>
          <w:szCs w:val="28"/>
        </w:rPr>
        <w:t xml:space="preserve"> бюджетной отчетности в части Отчета </w:t>
      </w:r>
      <w:r w:rsidR="00A927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исполнении</w:t>
      </w:r>
      <w:proofErr w:type="gramEnd"/>
      <w:r w:rsidR="00A9471C">
        <w:rPr>
          <w:sz w:val="28"/>
          <w:szCs w:val="28"/>
        </w:rPr>
        <w:t xml:space="preserve"> </w:t>
      </w:r>
      <w:r w:rsidR="0056609B">
        <w:rPr>
          <w:rFonts w:eastAsiaTheme="minorHAnsi"/>
          <w:sz w:val="28"/>
          <w:szCs w:val="28"/>
          <w:lang w:eastAsia="en-US"/>
        </w:rPr>
        <w:t xml:space="preserve">об исполнении бюджета главного распорядителя, </w:t>
      </w:r>
      <w:r w:rsidR="0056609B">
        <w:rPr>
          <w:rFonts w:eastAsiaTheme="minorHAnsi"/>
          <w:sz w:val="28"/>
          <w:szCs w:val="28"/>
          <w:lang w:eastAsia="en-US"/>
        </w:rPr>
        <w:lastRenderedPageBreak/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6" w:history="1">
        <w:r w:rsidR="0056609B" w:rsidRPr="0056609B">
          <w:rPr>
            <w:rFonts w:eastAsiaTheme="minorHAnsi"/>
            <w:sz w:val="28"/>
            <w:szCs w:val="28"/>
            <w:lang w:eastAsia="en-US"/>
          </w:rPr>
          <w:t>(ф.</w:t>
        </w:r>
        <w:r w:rsidR="00DA1B19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56609B" w:rsidRPr="0056609B">
          <w:rPr>
            <w:rFonts w:eastAsiaTheme="minorHAnsi"/>
            <w:sz w:val="28"/>
            <w:szCs w:val="28"/>
            <w:lang w:eastAsia="en-US"/>
          </w:rPr>
          <w:t>0503127</w:t>
        </w:r>
      </w:hyperlink>
      <w:r w:rsidR="0056609B">
        <w:rPr>
          <w:rFonts w:eastAsiaTheme="minorHAnsi"/>
          <w:sz w:val="28"/>
          <w:szCs w:val="28"/>
          <w:lang w:eastAsia="en-US"/>
        </w:rPr>
        <w:t>), Справок по консолидируемым расчетам (ф. 0503125), Справочной таблицы к отчету об исполнении консолидированного бюджета субъекта Российской Федерации (ф. 0503387)</w:t>
      </w:r>
      <w:r w:rsidR="000E5E27">
        <w:rPr>
          <w:rFonts w:eastAsiaTheme="minorHAnsi"/>
          <w:sz w:val="28"/>
          <w:szCs w:val="28"/>
          <w:lang w:eastAsia="en-US"/>
        </w:rPr>
        <w:t xml:space="preserve"> 1</w:t>
      </w:r>
      <w:r w:rsidR="0056609B">
        <w:rPr>
          <w:rFonts w:eastAsiaTheme="minorHAnsi"/>
          <w:sz w:val="28"/>
          <w:szCs w:val="28"/>
          <w:lang w:eastAsia="en-US"/>
        </w:rPr>
        <w:t>, Отчета о бюджетных обязательствах (ф. 0503128-НП) в части обязательств по реализации национальных проектов (программ), комплексного плана модернизации и расширения магистральной (региональных проектов в составе национальных проектов)</w:t>
      </w:r>
      <w:r w:rsidR="000E5E27">
        <w:rPr>
          <w:rFonts w:eastAsiaTheme="minorHAnsi"/>
          <w:sz w:val="28"/>
          <w:szCs w:val="28"/>
          <w:lang w:eastAsia="en-US"/>
        </w:rPr>
        <w:t xml:space="preserve"> </w:t>
      </w:r>
      <w:r w:rsidR="00AF14C6">
        <w:rPr>
          <w:rFonts w:eastAsiaTheme="minorHAnsi"/>
          <w:sz w:val="28"/>
          <w:szCs w:val="28"/>
          <w:lang w:eastAsia="en-US"/>
        </w:rPr>
        <w:t>– 8 числа</w:t>
      </w:r>
      <w:r w:rsidR="00966A82">
        <w:rPr>
          <w:rFonts w:eastAsiaTheme="minorHAnsi"/>
          <w:sz w:val="28"/>
          <w:szCs w:val="28"/>
          <w:lang w:eastAsia="en-US"/>
        </w:rPr>
        <w:t xml:space="preserve"> месяца</w:t>
      </w:r>
      <w:r w:rsidR="00AF14C6">
        <w:rPr>
          <w:rFonts w:eastAsiaTheme="minorHAnsi"/>
          <w:sz w:val="28"/>
          <w:szCs w:val="28"/>
          <w:lang w:eastAsia="en-US"/>
        </w:rPr>
        <w:t>, следующего за отчетным периодом</w:t>
      </w:r>
      <w:r w:rsidR="0056609B">
        <w:rPr>
          <w:rFonts w:eastAsiaTheme="minorHAnsi"/>
          <w:sz w:val="28"/>
          <w:szCs w:val="28"/>
          <w:lang w:eastAsia="en-US"/>
        </w:rPr>
        <w:t>;</w:t>
      </w:r>
    </w:p>
    <w:p w:rsidR="0056609B" w:rsidRDefault="0056609B" w:rsidP="005660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квартальной отчетности, за исключением отчетов, представленных</w:t>
      </w:r>
      <w:r w:rsidR="00C507F2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абзацем вторым настоящего пункта – 10 числа</w:t>
      </w:r>
      <w:r w:rsidR="00966A82">
        <w:rPr>
          <w:rFonts w:eastAsiaTheme="minorHAnsi"/>
          <w:sz w:val="28"/>
          <w:szCs w:val="28"/>
          <w:lang w:eastAsia="en-US"/>
        </w:rPr>
        <w:t xml:space="preserve"> месяца</w:t>
      </w:r>
      <w:r>
        <w:rPr>
          <w:rFonts w:eastAsiaTheme="minorHAnsi"/>
          <w:sz w:val="28"/>
          <w:szCs w:val="28"/>
          <w:lang w:eastAsia="en-US"/>
        </w:rPr>
        <w:t>, следующего за отчетным</w:t>
      </w:r>
      <w:r w:rsidR="00A92728">
        <w:rPr>
          <w:rFonts w:eastAsiaTheme="minorHAnsi"/>
          <w:sz w:val="28"/>
          <w:szCs w:val="28"/>
          <w:lang w:eastAsia="en-US"/>
        </w:rPr>
        <w:t xml:space="preserve"> периодом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9471C" w:rsidRDefault="00E00552" w:rsidP="00E00552">
      <w:pPr>
        <w:pStyle w:val="21"/>
        <w:tabs>
          <w:tab w:val="left" w:pos="7371"/>
        </w:tabs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3. Установить срок</w:t>
      </w:r>
      <w:r w:rsidR="00B752B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представления в 2020 году </w:t>
      </w:r>
      <w:r w:rsidR="00966A82">
        <w:rPr>
          <w:rFonts w:eastAsiaTheme="minorHAnsi"/>
          <w:sz w:val="28"/>
          <w:szCs w:val="28"/>
          <w:lang w:eastAsia="en-US"/>
        </w:rPr>
        <w:t xml:space="preserve">бюджетными и автономными </w:t>
      </w:r>
      <w:r>
        <w:rPr>
          <w:rFonts w:eastAsiaTheme="minorHAnsi"/>
          <w:sz w:val="28"/>
          <w:szCs w:val="28"/>
          <w:lang w:eastAsia="en-US"/>
        </w:rPr>
        <w:t>государственными учреждениями бухгалтерской отчетности:</w:t>
      </w:r>
    </w:p>
    <w:p w:rsidR="00791AFB" w:rsidRDefault="00E00552" w:rsidP="00791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месячной отчетности в части</w:t>
      </w:r>
      <w:r w:rsidRPr="00E00552">
        <w:rPr>
          <w:rFonts w:eastAsiaTheme="minorHAnsi"/>
          <w:sz w:val="28"/>
          <w:szCs w:val="28"/>
          <w:lang w:eastAsia="en-US"/>
        </w:rPr>
        <w:t xml:space="preserve"> </w:t>
      </w:r>
      <w:r w:rsidR="00791AFB">
        <w:rPr>
          <w:rFonts w:eastAsiaTheme="minorHAnsi"/>
          <w:sz w:val="28"/>
          <w:szCs w:val="28"/>
          <w:lang w:eastAsia="en-US"/>
        </w:rPr>
        <w:t xml:space="preserve">Отчета о принятии и исполнении учреждением обязательств в ходе реализации </w:t>
      </w:r>
      <w:r>
        <w:rPr>
          <w:rFonts w:eastAsiaTheme="minorHAnsi"/>
          <w:sz w:val="28"/>
          <w:szCs w:val="28"/>
          <w:lang w:eastAsia="en-US"/>
        </w:rPr>
        <w:t>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</w:r>
      <w:r w:rsidR="00791AFB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791AFB" w:rsidRPr="00E00552">
          <w:rPr>
            <w:rFonts w:eastAsiaTheme="minorHAnsi"/>
            <w:sz w:val="28"/>
            <w:szCs w:val="28"/>
            <w:lang w:eastAsia="en-US"/>
          </w:rPr>
          <w:t>(ф. 0503738-НП)</w:t>
        </w:r>
      </w:hyperlink>
      <w:r w:rsidR="00791AFB">
        <w:rPr>
          <w:rFonts w:eastAsiaTheme="minorHAnsi"/>
          <w:sz w:val="28"/>
          <w:szCs w:val="28"/>
          <w:lang w:eastAsia="en-US"/>
        </w:rPr>
        <w:t xml:space="preserve"> – 8 числа</w:t>
      </w:r>
      <w:r w:rsidR="00966A82">
        <w:rPr>
          <w:rFonts w:eastAsiaTheme="minorHAnsi"/>
          <w:sz w:val="28"/>
          <w:szCs w:val="28"/>
          <w:lang w:eastAsia="en-US"/>
        </w:rPr>
        <w:t xml:space="preserve"> месяца</w:t>
      </w:r>
      <w:r w:rsidR="00791AFB">
        <w:rPr>
          <w:rFonts w:eastAsiaTheme="minorHAnsi"/>
          <w:sz w:val="28"/>
          <w:szCs w:val="28"/>
          <w:lang w:eastAsia="en-US"/>
        </w:rPr>
        <w:t>, следующего за отчетным периодом;</w:t>
      </w:r>
    </w:p>
    <w:p w:rsidR="00791AFB" w:rsidRDefault="00791AFB" w:rsidP="00791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квартальной отчетности, не позднее 15 числа месяца, следующего за отчетным периодом.</w:t>
      </w:r>
    </w:p>
    <w:p w:rsidR="0081398F" w:rsidRDefault="00966A82" w:rsidP="00791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Признать </w:t>
      </w:r>
      <w:r w:rsidR="0081398F">
        <w:rPr>
          <w:rFonts w:eastAsiaTheme="minorHAnsi"/>
          <w:sz w:val="28"/>
          <w:szCs w:val="28"/>
          <w:lang w:eastAsia="en-US"/>
        </w:rPr>
        <w:t>приказ Министерства культуры и туризма Пензенской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1398F">
        <w:rPr>
          <w:rFonts w:eastAsiaTheme="minorHAnsi"/>
          <w:sz w:val="28"/>
          <w:szCs w:val="28"/>
          <w:lang w:eastAsia="en-US"/>
        </w:rPr>
        <w:t xml:space="preserve">от 25 декабря 2018 № 15-04/71 «О сроках </w:t>
      </w:r>
      <w:r w:rsidR="0081398F" w:rsidRPr="0081398F">
        <w:rPr>
          <w:sz w:val="28"/>
          <w:szCs w:val="28"/>
        </w:rPr>
        <w:t>представления государственными учреждениями месячной,</w:t>
      </w:r>
      <w:r w:rsidR="0081398F">
        <w:rPr>
          <w:sz w:val="28"/>
          <w:szCs w:val="28"/>
        </w:rPr>
        <w:t xml:space="preserve"> </w:t>
      </w:r>
      <w:r w:rsidR="0081398F" w:rsidRPr="0081398F">
        <w:rPr>
          <w:sz w:val="28"/>
          <w:szCs w:val="28"/>
        </w:rPr>
        <w:t>квартальной и годовой бюджетной отчетности, квартальной и годовой бухгалтерской отчетности</w:t>
      </w:r>
      <w:r w:rsidR="00C72A3F">
        <w:rPr>
          <w:sz w:val="28"/>
          <w:szCs w:val="28"/>
        </w:rPr>
        <w:t xml:space="preserve"> бюджетных и автономных учреждений</w:t>
      </w:r>
      <w:r w:rsidR="0081398F" w:rsidRPr="0081398F">
        <w:rPr>
          <w:sz w:val="28"/>
          <w:szCs w:val="28"/>
        </w:rPr>
        <w:t xml:space="preserve">, функции и полномочия </w:t>
      </w:r>
      <w:proofErr w:type="gramStart"/>
      <w:r w:rsidR="0081398F" w:rsidRPr="0081398F">
        <w:rPr>
          <w:sz w:val="28"/>
          <w:szCs w:val="28"/>
        </w:rPr>
        <w:t>учредителя</w:t>
      </w:r>
      <w:proofErr w:type="gramEnd"/>
      <w:r w:rsidR="0081398F" w:rsidRPr="0081398F">
        <w:rPr>
          <w:sz w:val="28"/>
          <w:szCs w:val="28"/>
        </w:rPr>
        <w:t xml:space="preserve"> </w:t>
      </w:r>
      <w:r w:rsidR="00417FD0">
        <w:rPr>
          <w:sz w:val="28"/>
          <w:szCs w:val="28"/>
        </w:rPr>
        <w:t xml:space="preserve">          </w:t>
      </w:r>
      <w:r w:rsidR="0081398F" w:rsidRPr="0081398F">
        <w:rPr>
          <w:sz w:val="28"/>
          <w:szCs w:val="28"/>
        </w:rPr>
        <w:t>в отношении которых осуществляет Министерство культуры и туризма Пензенской области в 20</w:t>
      </w:r>
      <w:r w:rsidR="0081398F">
        <w:rPr>
          <w:sz w:val="28"/>
          <w:szCs w:val="28"/>
        </w:rPr>
        <w:t>19</w:t>
      </w:r>
      <w:r w:rsidR="0081398F" w:rsidRPr="0081398F">
        <w:rPr>
          <w:sz w:val="28"/>
          <w:szCs w:val="28"/>
        </w:rPr>
        <w:t xml:space="preserve"> году</w:t>
      </w:r>
      <w:r w:rsidR="008139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утратившим силу</w:t>
      </w:r>
      <w:r w:rsidR="0081398F">
        <w:rPr>
          <w:sz w:val="28"/>
          <w:szCs w:val="28"/>
        </w:rPr>
        <w:t>.</w:t>
      </w:r>
    </w:p>
    <w:p w:rsidR="00791AFB" w:rsidRDefault="00791AFB" w:rsidP="00791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Настоящий приказ вступает в силу с 1 января 2020 года.</w:t>
      </w:r>
    </w:p>
    <w:p w:rsidR="00791AFB" w:rsidRDefault="00791AFB" w:rsidP="00791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Настоящий приказ разместить на официальном сайте Министерства культуры и туризма Пензенской области в информационн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телекоммуникационной сети «Интернет».</w:t>
      </w:r>
    </w:p>
    <w:p w:rsidR="0081398F" w:rsidRDefault="0081398F" w:rsidP="00791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C22C3B">
        <w:rPr>
          <w:sz w:val="28"/>
          <w:szCs w:val="28"/>
        </w:rPr>
        <w:t>Контроль за</w:t>
      </w:r>
      <w:proofErr w:type="gramEnd"/>
      <w:r w:rsidRPr="00C22C3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приказа возложить на</w:t>
      </w:r>
      <w:r w:rsidRPr="00746555">
        <w:rPr>
          <w:sz w:val="28"/>
          <w:szCs w:val="28"/>
        </w:rPr>
        <w:t xml:space="preserve"> </w:t>
      </w:r>
      <w:r w:rsidRPr="00C22C3B">
        <w:rPr>
          <w:sz w:val="28"/>
          <w:szCs w:val="28"/>
        </w:rPr>
        <w:t>начальника отдела финансов, учета и отчетности – главного</w:t>
      </w:r>
      <w:r w:rsidRPr="00341D70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бухгалтера</w:t>
      </w:r>
      <w:r w:rsidRPr="00746555">
        <w:rPr>
          <w:sz w:val="28"/>
          <w:szCs w:val="28"/>
        </w:rPr>
        <w:t xml:space="preserve"> </w:t>
      </w:r>
      <w:r w:rsidRPr="00C22C3B">
        <w:rPr>
          <w:sz w:val="28"/>
          <w:szCs w:val="28"/>
        </w:rPr>
        <w:t xml:space="preserve">Министерства культуры  и туризма Пензенской области Е.В. </w:t>
      </w:r>
      <w:proofErr w:type="spellStart"/>
      <w:r>
        <w:rPr>
          <w:sz w:val="28"/>
          <w:szCs w:val="28"/>
        </w:rPr>
        <w:t>Ляшк</w:t>
      </w:r>
      <w:r w:rsidRPr="00C22C3B">
        <w:rPr>
          <w:sz w:val="28"/>
          <w:szCs w:val="28"/>
        </w:rPr>
        <w:t>ову</w:t>
      </w:r>
      <w:proofErr w:type="spellEnd"/>
      <w:r w:rsidRPr="00C22C3B">
        <w:rPr>
          <w:sz w:val="28"/>
          <w:szCs w:val="28"/>
        </w:rPr>
        <w:t>.</w:t>
      </w:r>
    </w:p>
    <w:p w:rsidR="00FC38C1" w:rsidRDefault="00FC38C1" w:rsidP="00791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8C1" w:rsidRDefault="00FC38C1" w:rsidP="00791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8C1" w:rsidRDefault="00FC38C1" w:rsidP="00FC38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Министр                                                                                        Т.В. </w:t>
      </w:r>
      <w:proofErr w:type="spellStart"/>
      <w:r>
        <w:rPr>
          <w:sz w:val="28"/>
          <w:szCs w:val="28"/>
        </w:rPr>
        <w:t>Курдова</w:t>
      </w:r>
      <w:proofErr w:type="spellEnd"/>
    </w:p>
    <w:p w:rsidR="00E00552" w:rsidRDefault="00E00552" w:rsidP="00E00552">
      <w:pPr>
        <w:pStyle w:val="21"/>
        <w:tabs>
          <w:tab w:val="left" w:pos="7371"/>
        </w:tabs>
        <w:rPr>
          <w:sz w:val="28"/>
          <w:szCs w:val="28"/>
        </w:rPr>
      </w:pPr>
    </w:p>
    <w:p w:rsidR="00F662DB" w:rsidRPr="00C22C3B" w:rsidRDefault="00F662DB" w:rsidP="00F662DB">
      <w:pPr>
        <w:pStyle w:val="21"/>
        <w:tabs>
          <w:tab w:val="left" w:pos="7371"/>
        </w:tabs>
        <w:rPr>
          <w:sz w:val="28"/>
          <w:szCs w:val="28"/>
        </w:rPr>
      </w:pPr>
    </w:p>
    <w:p w:rsidR="00F662DB" w:rsidRPr="00C22C3B" w:rsidRDefault="00F662DB" w:rsidP="00F662DB">
      <w:pPr>
        <w:pStyle w:val="21"/>
        <w:tabs>
          <w:tab w:val="left" w:pos="7371"/>
        </w:tabs>
        <w:rPr>
          <w:sz w:val="28"/>
          <w:szCs w:val="28"/>
        </w:rPr>
      </w:pPr>
    </w:p>
    <w:p w:rsidR="00CD56D6" w:rsidRDefault="00CD56D6"/>
    <w:p w:rsidR="00A2219B" w:rsidRPr="0093357E" w:rsidRDefault="00A2219B"/>
    <w:p w:rsidR="0066530A" w:rsidRPr="0093357E" w:rsidRDefault="0066530A"/>
    <w:p w:rsidR="008631BB" w:rsidRDefault="0066530A" w:rsidP="008631BB">
      <w:pPr>
        <w:pStyle w:val="21"/>
        <w:tabs>
          <w:tab w:val="left" w:pos="7371"/>
        </w:tabs>
        <w:ind w:firstLine="0"/>
        <w:jc w:val="right"/>
        <w:rPr>
          <w:szCs w:val="26"/>
        </w:rPr>
      </w:pPr>
      <w:r w:rsidRPr="00A91066">
        <w:rPr>
          <w:szCs w:val="26"/>
        </w:rPr>
        <w:lastRenderedPageBreak/>
        <w:t xml:space="preserve">                                                                    </w:t>
      </w:r>
      <w:r w:rsidR="008631BB">
        <w:rPr>
          <w:szCs w:val="26"/>
        </w:rPr>
        <w:t xml:space="preserve">                            </w:t>
      </w:r>
    </w:p>
    <w:p w:rsidR="008631BB" w:rsidRDefault="008631BB" w:rsidP="008631BB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>
        <w:rPr>
          <w:szCs w:val="26"/>
        </w:rPr>
        <w:t xml:space="preserve">                                                                              </w:t>
      </w:r>
      <w:r w:rsidR="0066530A" w:rsidRPr="00A91066">
        <w:rPr>
          <w:szCs w:val="26"/>
        </w:rPr>
        <w:t xml:space="preserve"> </w:t>
      </w:r>
      <w:r w:rsidR="0066530A" w:rsidRPr="000E5E27">
        <w:rPr>
          <w:sz w:val="28"/>
          <w:szCs w:val="28"/>
        </w:rPr>
        <w:t xml:space="preserve">Приложение </w:t>
      </w:r>
    </w:p>
    <w:p w:rsidR="008631BB" w:rsidRDefault="008631BB" w:rsidP="008631BB">
      <w:pPr>
        <w:pStyle w:val="21"/>
        <w:tabs>
          <w:tab w:val="left" w:pos="7371"/>
        </w:tabs>
        <w:ind w:right="-14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6530A" w:rsidRPr="000E5E27">
        <w:rPr>
          <w:sz w:val="28"/>
          <w:szCs w:val="28"/>
        </w:rPr>
        <w:t xml:space="preserve">к приказу Министерства культуры 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6530A" w:rsidRPr="000E5E27" w:rsidRDefault="008631BB" w:rsidP="008631BB">
      <w:pPr>
        <w:pStyle w:val="21"/>
        <w:tabs>
          <w:tab w:val="left" w:pos="7371"/>
        </w:tabs>
        <w:ind w:right="-14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6530A" w:rsidRPr="000E5E27">
        <w:rPr>
          <w:sz w:val="28"/>
          <w:szCs w:val="28"/>
        </w:rPr>
        <w:t>и туризма Пензенской области</w:t>
      </w:r>
    </w:p>
    <w:p w:rsidR="0066530A" w:rsidRPr="000E5E27" w:rsidRDefault="0066530A" w:rsidP="008631BB">
      <w:pPr>
        <w:pStyle w:val="21"/>
        <w:tabs>
          <w:tab w:val="left" w:pos="7371"/>
          <w:tab w:val="left" w:pos="9561"/>
        </w:tabs>
        <w:ind w:firstLine="0"/>
        <w:jc w:val="right"/>
        <w:rPr>
          <w:sz w:val="28"/>
          <w:szCs w:val="28"/>
        </w:rPr>
      </w:pPr>
      <w:r w:rsidRPr="000E5E27">
        <w:rPr>
          <w:sz w:val="28"/>
          <w:szCs w:val="28"/>
        </w:rPr>
        <w:t xml:space="preserve">                                 </w:t>
      </w:r>
      <w:r w:rsidR="008631BB">
        <w:rPr>
          <w:sz w:val="28"/>
          <w:szCs w:val="28"/>
        </w:rPr>
        <w:t xml:space="preserve">               </w:t>
      </w:r>
      <w:r w:rsidRPr="000E5E27">
        <w:rPr>
          <w:sz w:val="28"/>
          <w:szCs w:val="28"/>
        </w:rPr>
        <w:t xml:space="preserve">от </w:t>
      </w:r>
      <w:r w:rsidR="00324384">
        <w:rPr>
          <w:sz w:val="28"/>
          <w:szCs w:val="28"/>
        </w:rPr>
        <w:t>«</w:t>
      </w:r>
      <w:r w:rsidR="00324384">
        <w:rPr>
          <w:sz w:val="28"/>
          <w:szCs w:val="28"/>
          <w:u w:val="single"/>
        </w:rPr>
        <w:t xml:space="preserve"> 30 </w:t>
      </w:r>
      <w:r w:rsidR="008631BB">
        <w:rPr>
          <w:sz w:val="28"/>
          <w:szCs w:val="28"/>
        </w:rPr>
        <w:t xml:space="preserve">» </w:t>
      </w:r>
      <w:r w:rsidR="00324384">
        <w:rPr>
          <w:sz w:val="28"/>
          <w:szCs w:val="28"/>
          <w:u w:val="single"/>
        </w:rPr>
        <w:t xml:space="preserve"> декабря</w:t>
      </w:r>
      <w:r w:rsidRPr="000E5E27">
        <w:rPr>
          <w:sz w:val="28"/>
          <w:szCs w:val="28"/>
        </w:rPr>
        <w:t xml:space="preserve"> 20</w:t>
      </w:r>
      <w:r w:rsidR="004270D7">
        <w:rPr>
          <w:sz w:val="28"/>
          <w:szCs w:val="28"/>
        </w:rPr>
        <w:t>19</w:t>
      </w:r>
      <w:r w:rsidRPr="000E5E27">
        <w:rPr>
          <w:sz w:val="28"/>
          <w:szCs w:val="28"/>
        </w:rPr>
        <w:t xml:space="preserve"> г. № </w:t>
      </w:r>
      <w:r w:rsidR="00324384">
        <w:rPr>
          <w:sz w:val="28"/>
          <w:szCs w:val="28"/>
          <w:u w:val="single"/>
        </w:rPr>
        <w:t>15-04/93</w:t>
      </w:r>
      <w:r w:rsidRPr="000E5E27">
        <w:rPr>
          <w:sz w:val="28"/>
          <w:szCs w:val="28"/>
          <w:u w:val="single"/>
        </w:rPr>
        <w:t xml:space="preserve">     </w:t>
      </w:r>
      <w:r w:rsidRPr="000E5E27">
        <w:rPr>
          <w:sz w:val="28"/>
          <w:szCs w:val="28"/>
        </w:rPr>
        <w:t xml:space="preserve">    </w:t>
      </w:r>
      <w:r w:rsidRPr="000E5E27">
        <w:rPr>
          <w:sz w:val="28"/>
          <w:szCs w:val="28"/>
          <w:u w:val="single"/>
        </w:rPr>
        <w:t xml:space="preserve">                                                 </w:t>
      </w:r>
      <w:r w:rsidRPr="000E5E27">
        <w:rPr>
          <w:sz w:val="28"/>
          <w:szCs w:val="28"/>
        </w:rPr>
        <w:t xml:space="preserve">      </w:t>
      </w:r>
      <w:r w:rsidRPr="000E5E27">
        <w:rPr>
          <w:sz w:val="28"/>
          <w:szCs w:val="28"/>
          <w:u w:val="single"/>
        </w:rPr>
        <w:t xml:space="preserve">                    </w:t>
      </w:r>
    </w:p>
    <w:p w:rsidR="0066530A" w:rsidRPr="000E5E27" w:rsidRDefault="0066530A" w:rsidP="0066530A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</w:p>
    <w:p w:rsidR="0066530A" w:rsidRPr="000E5E27" w:rsidRDefault="0066530A" w:rsidP="0066530A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</w:p>
    <w:p w:rsidR="000E5E27" w:rsidRDefault="0066530A" w:rsidP="000E5E27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 w:rsidRPr="000E5E27">
        <w:rPr>
          <w:sz w:val="28"/>
          <w:szCs w:val="28"/>
        </w:rPr>
        <w:t xml:space="preserve">Сроки представления </w:t>
      </w:r>
      <w:r w:rsidR="000E5E27">
        <w:rPr>
          <w:sz w:val="28"/>
          <w:szCs w:val="28"/>
        </w:rPr>
        <w:t>государственными учреждениями</w:t>
      </w:r>
      <w:r w:rsidR="00FB645E">
        <w:rPr>
          <w:sz w:val="28"/>
          <w:szCs w:val="28"/>
        </w:rPr>
        <w:t xml:space="preserve">, функции                               и полномочия </w:t>
      </w:r>
      <w:proofErr w:type="gramStart"/>
      <w:r w:rsidR="00FB645E">
        <w:rPr>
          <w:sz w:val="28"/>
          <w:szCs w:val="28"/>
        </w:rPr>
        <w:t>учредителя</w:t>
      </w:r>
      <w:proofErr w:type="gramEnd"/>
      <w:r w:rsidR="00FB645E">
        <w:rPr>
          <w:sz w:val="28"/>
          <w:szCs w:val="28"/>
        </w:rPr>
        <w:t xml:space="preserve"> в отношении которых осуществляет             Министерство культуры и туризма Пензенской области</w:t>
      </w:r>
    </w:p>
    <w:p w:rsidR="000E5E27" w:rsidRDefault="0066530A" w:rsidP="000E5E27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 w:rsidRPr="000E5E27">
        <w:rPr>
          <w:sz w:val="28"/>
          <w:szCs w:val="28"/>
        </w:rPr>
        <w:t xml:space="preserve">годовой </w:t>
      </w:r>
      <w:r w:rsidR="000E5E27">
        <w:rPr>
          <w:sz w:val="28"/>
          <w:szCs w:val="28"/>
        </w:rPr>
        <w:t xml:space="preserve">бюджетной и бухгалтерской </w:t>
      </w:r>
      <w:r w:rsidRPr="000E5E27">
        <w:rPr>
          <w:sz w:val="28"/>
          <w:szCs w:val="28"/>
        </w:rPr>
        <w:t xml:space="preserve">отчетности </w:t>
      </w:r>
    </w:p>
    <w:p w:rsidR="0066530A" w:rsidRDefault="0066530A" w:rsidP="0066530A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r w:rsidRPr="00FB645E">
        <w:rPr>
          <w:b/>
          <w:sz w:val="28"/>
          <w:szCs w:val="28"/>
        </w:rPr>
        <w:t>за 2019 год</w:t>
      </w:r>
      <w:r w:rsidR="00AF14C6" w:rsidRPr="00FB645E">
        <w:rPr>
          <w:b/>
          <w:sz w:val="28"/>
          <w:szCs w:val="28"/>
        </w:rPr>
        <w:t xml:space="preserve"> </w:t>
      </w:r>
    </w:p>
    <w:p w:rsidR="00FB645E" w:rsidRPr="00FB645E" w:rsidRDefault="00FB645E" w:rsidP="0066530A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126"/>
      </w:tblGrid>
      <w:tr w:rsidR="00FB645E" w:rsidRPr="000E5E27" w:rsidTr="00FB645E">
        <w:trPr>
          <w:trHeight w:val="67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№</w:t>
            </w:r>
          </w:p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proofErr w:type="gramStart"/>
            <w:r w:rsidRPr="000E5E27">
              <w:rPr>
                <w:sz w:val="28"/>
                <w:szCs w:val="28"/>
              </w:rPr>
              <w:t>п</w:t>
            </w:r>
            <w:proofErr w:type="gramEnd"/>
            <w:r w:rsidRPr="000E5E27">
              <w:rPr>
                <w:sz w:val="28"/>
                <w:szCs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45E" w:rsidRDefault="00FB645E" w:rsidP="00B53953">
            <w:pPr>
              <w:jc w:val="center"/>
              <w:rPr>
                <w:sz w:val="28"/>
                <w:szCs w:val="28"/>
              </w:rPr>
            </w:pPr>
          </w:p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Наименование государственного учреждения</w:t>
            </w:r>
          </w:p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B53953">
            <w:pPr>
              <w:ind w:righ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представления</w:t>
            </w:r>
          </w:p>
        </w:tc>
      </w:tr>
      <w:tr w:rsidR="00FB645E" w:rsidRPr="000E5E27" w:rsidTr="00FB645E">
        <w:trPr>
          <w:trHeight w:val="29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645E" w:rsidRDefault="00FB645E" w:rsidP="00B53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645E" w:rsidRDefault="00FB645E" w:rsidP="00FB6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645E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бухгалтерской отчетности</w:t>
            </w:r>
          </w:p>
        </w:tc>
      </w:tr>
      <w:tr w:rsidR="00FB645E" w:rsidRPr="000E5E27" w:rsidTr="00FB645E">
        <w:trPr>
          <w:trHeight w:val="2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FB645E" w:rsidRDefault="00FB645E" w:rsidP="009369CA">
            <w:pPr>
              <w:jc w:val="center"/>
            </w:pPr>
            <w:r w:rsidRPr="00FB645E"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FB645E" w:rsidRDefault="00FB645E" w:rsidP="009369CA">
            <w:pPr>
              <w:jc w:val="center"/>
            </w:pPr>
            <w:r w:rsidRPr="00FB645E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B645E" w:rsidRPr="00FB645E" w:rsidRDefault="00FB645E" w:rsidP="00FB645E">
            <w:pPr>
              <w:jc w:val="center"/>
            </w:pPr>
            <w:r w:rsidRPr="00FB645E"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45E" w:rsidRPr="00FB645E" w:rsidRDefault="00FB645E" w:rsidP="009369CA">
            <w:pPr>
              <w:jc w:val="center"/>
            </w:pPr>
            <w:r w:rsidRPr="00FB645E">
              <w:t>4</w:t>
            </w:r>
          </w:p>
        </w:tc>
      </w:tr>
      <w:tr w:rsidR="00FB645E" w:rsidRPr="000E5E27" w:rsidTr="00FB645E">
        <w:trPr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«Пензенский государственный краеведческий музей»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645E" w:rsidRDefault="00FB645E" w:rsidP="00AA5F50">
            <w:pPr>
              <w:jc w:val="center"/>
              <w:rPr>
                <w:sz w:val="28"/>
                <w:szCs w:val="28"/>
              </w:rPr>
            </w:pPr>
          </w:p>
          <w:p w:rsidR="00FB645E" w:rsidRPr="00FB645E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</w:p>
          <w:p w:rsidR="00FB645E" w:rsidRPr="000E5E27" w:rsidRDefault="00FB645E" w:rsidP="00AA5F50">
            <w:pPr>
              <w:jc w:val="center"/>
              <w:rPr>
                <w:sz w:val="28"/>
                <w:szCs w:val="28"/>
                <w:lang w:val="en-US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  <w:lang w:val="en-US"/>
              </w:rPr>
              <w:t>2</w:t>
            </w:r>
            <w:r w:rsidRPr="000E5E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«Объединение государственных литературно-мемориальных музеев»      Пензенской области»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«Пензенская  областная  картинная галерея имени К.А. Савицкого"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AA5F50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AA5F50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6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«Пензенский областной Дом народного творчества»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«Пензенская областная библиотека имени  М. Ю. Лермонтова»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ГКУК «Пензенская областная библиотека для детей и юношества»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 xml:space="preserve">ГАУК «Пензенский областной драматический театр имени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0E5E27">
              <w:rPr>
                <w:sz w:val="28"/>
                <w:szCs w:val="28"/>
              </w:rPr>
              <w:t xml:space="preserve"> А.В. Луначарского»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ГАУК Пензенской области «</w:t>
            </w:r>
            <w:proofErr w:type="spellStart"/>
            <w:r w:rsidRPr="000E5E27">
              <w:rPr>
                <w:sz w:val="28"/>
                <w:szCs w:val="28"/>
              </w:rPr>
              <w:t>Пензаконцерт</w:t>
            </w:r>
            <w:proofErr w:type="spellEnd"/>
            <w:r w:rsidRPr="000E5E2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«Пензенский областной театр</w:t>
            </w:r>
          </w:p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«Кукольный Дом»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ГБУК Центр театрального искусства</w:t>
            </w:r>
          </w:p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«Дом Мейерхольда»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ГБПОУ «Пензенский колледж искусств»</w:t>
            </w:r>
          </w:p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ГБПОУ «Пензенское художественное училище  имени К.А. Савицкого»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ГБПОУ «Кузнецкий музыкальный колледж»</w:t>
            </w:r>
          </w:p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FB645E" w:rsidRPr="000E5E27" w:rsidTr="00FB645E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645E" w:rsidRPr="000E5E27" w:rsidRDefault="00FB645E" w:rsidP="00B53953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ГБУ «Центр бухгалтерского обслуживания учреждений культуры»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645E" w:rsidRPr="000E5E27" w:rsidRDefault="00FB645E" w:rsidP="00FB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45E" w:rsidRPr="000E5E27" w:rsidRDefault="00FB645E" w:rsidP="00AA5F50">
            <w:pPr>
              <w:jc w:val="center"/>
              <w:rPr>
                <w:sz w:val="28"/>
                <w:szCs w:val="28"/>
              </w:rPr>
            </w:pPr>
            <w:r w:rsidRPr="000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E5E27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66530A" w:rsidRPr="0066530A" w:rsidRDefault="0066530A"/>
    <w:sectPr w:rsidR="0066530A" w:rsidRPr="0066530A" w:rsidSect="004270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7B"/>
    <w:rsid w:val="0000249A"/>
    <w:rsid w:val="000179EE"/>
    <w:rsid w:val="00017FF1"/>
    <w:rsid w:val="00023198"/>
    <w:rsid w:val="00023824"/>
    <w:rsid w:val="00030EB4"/>
    <w:rsid w:val="0003367C"/>
    <w:rsid w:val="00057CBB"/>
    <w:rsid w:val="000723E6"/>
    <w:rsid w:val="0007750C"/>
    <w:rsid w:val="000A4F41"/>
    <w:rsid w:val="000A5356"/>
    <w:rsid w:val="000B0B38"/>
    <w:rsid w:val="000E4A0B"/>
    <w:rsid w:val="000E5E27"/>
    <w:rsid w:val="000F28AC"/>
    <w:rsid w:val="00153593"/>
    <w:rsid w:val="00180CD0"/>
    <w:rsid w:val="001911C1"/>
    <w:rsid w:val="001C4872"/>
    <w:rsid w:val="001D4244"/>
    <w:rsid w:val="00205FE3"/>
    <w:rsid w:val="002368C9"/>
    <w:rsid w:val="00261D0F"/>
    <w:rsid w:val="00275839"/>
    <w:rsid w:val="002B2CF1"/>
    <w:rsid w:val="002F6A51"/>
    <w:rsid w:val="003000AE"/>
    <w:rsid w:val="00303F36"/>
    <w:rsid w:val="003134A3"/>
    <w:rsid w:val="00322505"/>
    <w:rsid w:val="00324384"/>
    <w:rsid w:val="00330F7B"/>
    <w:rsid w:val="003520D6"/>
    <w:rsid w:val="0036072A"/>
    <w:rsid w:val="00375BC2"/>
    <w:rsid w:val="00386A0B"/>
    <w:rsid w:val="003942A4"/>
    <w:rsid w:val="00395FCD"/>
    <w:rsid w:val="003A487C"/>
    <w:rsid w:val="003B0ED0"/>
    <w:rsid w:val="004075A1"/>
    <w:rsid w:val="00417FD0"/>
    <w:rsid w:val="004212D8"/>
    <w:rsid w:val="004270D7"/>
    <w:rsid w:val="00442705"/>
    <w:rsid w:val="004B78C4"/>
    <w:rsid w:val="004D381E"/>
    <w:rsid w:val="004E7DCE"/>
    <w:rsid w:val="0054440C"/>
    <w:rsid w:val="0056609B"/>
    <w:rsid w:val="005A26FF"/>
    <w:rsid w:val="005A646E"/>
    <w:rsid w:val="005B0F7C"/>
    <w:rsid w:val="005E5365"/>
    <w:rsid w:val="005F04C1"/>
    <w:rsid w:val="00624C80"/>
    <w:rsid w:val="006424C0"/>
    <w:rsid w:val="00642E48"/>
    <w:rsid w:val="006640EC"/>
    <w:rsid w:val="0066530A"/>
    <w:rsid w:val="00667050"/>
    <w:rsid w:val="006D042F"/>
    <w:rsid w:val="00717D9B"/>
    <w:rsid w:val="007433A5"/>
    <w:rsid w:val="00765320"/>
    <w:rsid w:val="00771BCF"/>
    <w:rsid w:val="00791AFB"/>
    <w:rsid w:val="007A59B9"/>
    <w:rsid w:val="007A5D64"/>
    <w:rsid w:val="007B4901"/>
    <w:rsid w:val="007D199D"/>
    <w:rsid w:val="007E58EE"/>
    <w:rsid w:val="007F4FAA"/>
    <w:rsid w:val="007F6E77"/>
    <w:rsid w:val="00804C55"/>
    <w:rsid w:val="0081398F"/>
    <w:rsid w:val="00850D2D"/>
    <w:rsid w:val="008631BB"/>
    <w:rsid w:val="0087332B"/>
    <w:rsid w:val="00877550"/>
    <w:rsid w:val="00880886"/>
    <w:rsid w:val="008842BE"/>
    <w:rsid w:val="0088686A"/>
    <w:rsid w:val="008B4174"/>
    <w:rsid w:val="008D0DCD"/>
    <w:rsid w:val="00910FD7"/>
    <w:rsid w:val="0093357E"/>
    <w:rsid w:val="00941AC3"/>
    <w:rsid w:val="00950979"/>
    <w:rsid w:val="00962076"/>
    <w:rsid w:val="00966A82"/>
    <w:rsid w:val="009C5A94"/>
    <w:rsid w:val="009E7BCC"/>
    <w:rsid w:val="00A2219B"/>
    <w:rsid w:val="00A418EA"/>
    <w:rsid w:val="00A92728"/>
    <w:rsid w:val="00A9471C"/>
    <w:rsid w:val="00AA5F50"/>
    <w:rsid w:val="00AD3E00"/>
    <w:rsid w:val="00AF14C6"/>
    <w:rsid w:val="00B048BA"/>
    <w:rsid w:val="00B11606"/>
    <w:rsid w:val="00B429E3"/>
    <w:rsid w:val="00B53953"/>
    <w:rsid w:val="00B752B0"/>
    <w:rsid w:val="00B86C39"/>
    <w:rsid w:val="00B86F8F"/>
    <w:rsid w:val="00B95C87"/>
    <w:rsid w:val="00BE6A47"/>
    <w:rsid w:val="00BF5BDD"/>
    <w:rsid w:val="00C333A4"/>
    <w:rsid w:val="00C362C6"/>
    <w:rsid w:val="00C40777"/>
    <w:rsid w:val="00C46D79"/>
    <w:rsid w:val="00C507F2"/>
    <w:rsid w:val="00C519AD"/>
    <w:rsid w:val="00C6270A"/>
    <w:rsid w:val="00C72A3F"/>
    <w:rsid w:val="00C72F44"/>
    <w:rsid w:val="00C74344"/>
    <w:rsid w:val="00C91F30"/>
    <w:rsid w:val="00C93FCC"/>
    <w:rsid w:val="00C943C7"/>
    <w:rsid w:val="00CB5DC9"/>
    <w:rsid w:val="00CD56D6"/>
    <w:rsid w:val="00CE05DB"/>
    <w:rsid w:val="00CF1DC6"/>
    <w:rsid w:val="00D05B90"/>
    <w:rsid w:val="00D84B55"/>
    <w:rsid w:val="00DA1B19"/>
    <w:rsid w:val="00E00552"/>
    <w:rsid w:val="00E1331F"/>
    <w:rsid w:val="00E21BBD"/>
    <w:rsid w:val="00E222FF"/>
    <w:rsid w:val="00E964E1"/>
    <w:rsid w:val="00EA3E5C"/>
    <w:rsid w:val="00ED6903"/>
    <w:rsid w:val="00F23C3A"/>
    <w:rsid w:val="00F266A1"/>
    <w:rsid w:val="00F4265D"/>
    <w:rsid w:val="00F662DB"/>
    <w:rsid w:val="00F80595"/>
    <w:rsid w:val="00F91318"/>
    <w:rsid w:val="00F93BBF"/>
    <w:rsid w:val="00F967DD"/>
    <w:rsid w:val="00FB645E"/>
    <w:rsid w:val="00F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662DB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6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2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662DB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6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2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694E4FA3C9F116962B19733471CD251A60E0258675D77B99E786567E308FB7E179E0AC028C500A88FDA19BC47A5E0DAA7D611C11F5V2w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40B267320DD403112E57308B5F47E88AF9F7895A757C128AF99C8B7DBE8628E5F98FC1E625EAC4FC807C587B0DEAB13FD7F7E2CD229E92v1a9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2020-03-02T13:17:00Z</cp:lastPrinted>
  <dcterms:created xsi:type="dcterms:W3CDTF">2020-01-13T10:28:00Z</dcterms:created>
  <dcterms:modified xsi:type="dcterms:W3CDTF">2020-03-05T08:17:00Z</dcterms:modified>
</cp:coreProperties>
</file>