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F2" w:rsidRPr="003937F2" w:rsidRDefault="003937F2" w:rsidP="00393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937F2" w:rsidRPr="003937F2" w:rsidRDefault="003937F2" w:rsidP="00393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7F2">
        <w:rPr>
          <w:rFonts w:ascii="Times New Roman" w:hAnsi="Times New Roman" w:cs="Times New Roman"/>
          <w:b/>
          <w:bCs/>
          <w:sz w:val="24"/>
          <w:szCs w:val="24"/>
        </w:rPr>
        <w:t>Информация о результатах оценки результативности и эффективности</w:t>
      </w:r>
    </w:p>
    <w:p w:rsidR="003937F2" w:rsidRPr="003937F2" w:rsidRDefault="003937F2" w:rsidP="00393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7F2">
        <w:rPr>
          <w:rFonts w:ascii="Times New Roman" w:hAnsi="Times New Roman" w:cs="Times New Roman"/>
          <w:b/>
          <w:bCs/>
          <w:sz w:val="24"/>
          <w:szCs w:val="24"/>
        </w:rPr>
        <w:t>контрольно-надзорной деятельности</w:t>
      </w: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3119"/>
        <w:gridCol w:w="2126"/>
        <w:gridCol w:w="2977"/>
        <w:gridCol w:w="1417"/>
        <w:gridCol w:w="1276"/>
        <w:gridCol w:w="992"/>
        <w:gridCol w:w="2410"/>
      </w:tblGrid>
      <w:tr w:rsidR="003937F2" w:rsidRPr="003937F2" w:rsidTr="00CB2AC1">
        <w:tc>
          <w:tcPr>
            <w:tcW w:w="15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7F2" w:rsidRPr="0037505B" w:rsidRDefault="004D4EEC" w:rsidP="00031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Министерство культуры и туризма</w:t>
            </w:r>
            <w:r w:rsidR="00031E39" w:rsidRPr="00031E39">
              <w:rPr>
                <w:rFonts w:ascii="Times New Roman" w:hAnsi="Times New Roman" w:cs="Times New Roman"/>
                <w:i/>
              </w:rPr>
              <w:t xml:space="preserve"> Пензенской области </w:t>
            </w:r>
          </w:p>
        </w:tc>
      </w:tr>
      <w:tr w:rsidR="003937F2" w:rsidRPr="003937F2" w:rsidTr="00CB2AC1">
        <w:tc>
          <w:tcPr>
            <w:tcW w:w="15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7F2" w:rsidRPr="0037505B" w:rsidRDefault="001C5E55" w:rsidP="009C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C5E55">
              <w:rPr>
                <w:rFonts w:ascii="Times New Roman" w:hAnsi="Times New Roman" w:cs="Times New Roman"/>
                <w:i/>
              </w:rPr>
              <w:t xml:space="preserve">Осуществление регионального государственного контроля </w:t>
            </w:r>
            <w:r w:rsidR="009C20A7">
              <w:rPr>
                <w:rFonts w:ascii="Times New Roman" w:hAnsi="Times New Roman" w:cs="Times New Roman"/>
                <w:i/>
              </w:rPr>
              <w:t xml:space="preserve">(надзора) </w:t>
            </w:r>
            <w:r w:rsidRPr="001C5E55">
              <w:rPr>
                <w:rFonts w:ascii="Times New Roman" w:hAnsi="Times New Roman" w:cs="Times New Roman"/>
                <w:i/>
              </w:rPr>
              <w:t>за состоянием Музейного фонда Российской Федерации</w:t>
            </w:r>
          </w:p>
        </w:tc>
      </w:tr>
      <w:tr w:rsidR="003937F2" w:rsidRPr="003937F2" w:rsidTr="00CB2AC1">
        <w:tc>
          <w:tcPr>
            <w:tcW w:w="15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7F2" w:rsidRPr="0037505B" w:rsidRDefault="001C5E55" w:rsidP="009C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C5E55">
              <w:rPr>
                <w:rFonts w:ascii="Times New Roman" w:hAnsi="Times New Roman" w:cs="Times New Roman"/>
                <w:i/>
              </w:rPr>
              <w:t>Правонарушения в отношении музейных предметов и музейных коллекций, включенных в состав Музейного фонда Российской Федерации</w:t>
            </w:r>
          </w:p>
        </w:tc>
      </w:tr>
      <w:tr w:rsidR="003937F2" w:rsidRPr="003937F2" w:rsidTr="00CB2AC1">
        <w:tc>
          <w:tcPr>
            <w:tcW w:w="15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7F2" w:rsidRPr="0037505B" w:rsidRDefault="001C5E55" w:rsidP="009C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C5E55">
              <w:rPr>
                <w:rFonts w:ascii="Times New Roman" w:hAnsi="Times New Roman" w:cs="Times New Roman"/>
                <w:i/>
              </w:rPr>
              <w:t>Предотвращение и выявление нарушений в отношении музейных предметов и музейных коллекций, включенных в состав Музейного фонда Российской Федерации</w:t>
            </w:r>
          </w:p>
        </w:tc>
      </w:tr>
      <w:tr w:rsidR="003937F2" w:rsidRPr="003937F2" w:rsidTr="001C5E5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937F2" w:rsidRPr="003937F2">
              <w:rPr>
                <w:rFonts w:ascii="Times New Roman" w:hAnsi="Times New Roman" w:cs="Times New Roman"/>
              </w:rPr>
              <w:t xml:space="preserve">омер </w:t>
            </w:r>
            <w:r>
              <w:rPr>
                <w:rFonts w:ascii="Times New Roman" w:hAnsi="Times New Roman" w:cs="Times New Roman"/>
              </w:rPr>
              <w:t>(</w:t>
            </w:r>
            <w:r w:rsidR="003937F2" w:rsidRPr="003937F2">
              <w:rPr>
                <w:rFonts w:ascii="Times New Roman" w:hAnsi="Times New Roman" w:cs="Times New Roman"/>
              </w:rPr>
              <w:t>индекс)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937F2" w:rsidRPr="003937F2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3937F2" w:rsidRPr="003937F2">
              <w:rPr>
                <w:rFonts w:ascii="Times New Roman" w:hAnsi="Times New Roman" w:cs="Times New Roman"/>
              </w:rPr>
              <w:t>ормула расчета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937F2" w:rsidRPr="003937F2">
              <w:rPr>
                <w:rFonts w:ascii="Times New Roman" w:hAnsi="Times New Roman" w:cs="Times New Roman"/>
              </w:rPr>
              <w:t>омментарии (интерпретация значений)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937F2" w:rsidRPr="003937F2">
              <w:rPr>
                <w:rFonts w:ascii="Times New Roman" w:hAnsi="Times New Roman" w:cs="Times New Roman"/>
              </w:rPr>
              <w:t>начение показателя (текущее)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3937F2" w:rsidRPr="003937F2">
              <w:rPr>
                <w:rFonts w:ascii="Times New Roman" w:hAnsi="Times New Roman" w:cs="Times New Roman"/>
              </w:rPr>
              <w:t>елевые значения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937F2" w:rsidRPr="003937F2">
              <w:rPr>
                <w:rFonts w:ascii="Times New Roman" w:hAnsi="Times New Roman" w:cs="Times New Roman"/>
              </w:rPr>
              <w:t>ценка в баллах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937F2" w:rsidRPr="003937F2">
              <w:rPr>
                <w:rFonts w:ascii="Times New Roman" w:hAnsi="Times New Roman" w:cs="Times New Roman"/>
              </w:rPr>
              <w:t>сточник данных для определения значения показателя</w:t>
            </w:r>
          </w:p>
        </w:tc>
      </w:tr>
      <w:tr w:rsidR="003937F2" w:rsidRPr="003937F2" w:rsidTr="001C5E5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8</w:t>
            </w:r>
          </w:p>
        </w:tc>
      </w:tr>
      <w:tr w:rsidR="003937F2" w:rsidRPr="003937F2" w:rsidTr="00CB2AC1">
        <w:tc>
          <w:tcPr>
            <w:tcW w:w="15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Ключевые показатели</w:t>
            </w:r>
          </w:p>
        </w:tc>
      </w:tr>
      <w:tr w:rsidR="003937F2" w:rsidRPr="003937F2" w:rsidTr="00CB2AC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1C5E55" w:rsidP="009C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E55">
              <w:rPr>
                <w:rFonts w:ascii="Times New Roman" w:hAnsi="Times New Roman" w:cs="Times New Roman"/>
              </w:rPr>
              <w:t>Показатели результативности, отражающие уровень сохранности музейных предметов и музейных коллекций, включенных в состав Музейного фонда Российской Федерации</w:t>
            </w:r>
          </w:p>
        </w:tc>
      </w:tr>
      <w:tr w:rsidR="003937F2" w:rsidRPr="003937F2" w:rsidTr="001C5E5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7505B" w:rsidRDefault="00031E39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1E39">
              <w:rPr>
                <w:rFonts w:ascii="Times New Roman" w:hAnsi="Times New Roman" w:cs="Times New Roman"/>
                <w:i/>
              </w:rPr>
              <w:t>А.</w:t>
            </w:r>
            <w:r w:rsidR="004D4EE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E55">
              <w:rPr>
                <w:rFonts w:ascii="Times New Roman" w:hAnsi="Times New Roman" w:cs="Times New Roman"/>
              </w:rPr>
              <w:t xml:space="preserve">Доля музейных предметов и музейных коллекций условия </w:t>
            </w:r>
            <w:proofErr w:type="gramStart"/>
            <w:r w:rsidRPr="001C5E55">
              <w:rPr>
                <w:rFonts w:ascii="Times New Roman" w:hAnsi="Times New Roman" w:cs="Times New Roman"/>
              </w:rPr>
              <w:t>хранения</w:t>
            </w:r>
            <w:proofErr w:type="gramEnd"/>
            <w:r w:rsidRPr="001C5E55">
              <w:rPr>
                <w:rFonts w:ascii="Times New Roman" w:hAnsi="Times New Roman" w:cs="Times New Roman"/>
              </w:rPr>
              <w:t xml:space="preserve"> которых не соответствую</w:t>
            </w:r>
            <w:bookmarkStart w:id="0" w:name="_GoBack"/>
            <w:bookmarkEnd w:id="0"/>
            <w:r w:rsidRPr="001C5E55">
              <w:rPr>
                <w:rFonts w:ascii="Times New Roman" w:hAnsi="Times New Roman" w:cs="Times New Roman"/>
              </w:rPr>
              <w:t>т требованиям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4D4EEC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5E55">
              <w:rPr>
                <w:rFonts w:ascii="Times New Roman" w:hAnsi="Times New Roman" w:cs="Times New Roman"/>
              </w:rPr>
              <w:t>Кн</w:t>
            </w:r>
            <w:proofErr w:type="spellEnd"/>
            <w:r w:rsidRPr="001C5E55">
              <w:rPr>
                <w:rFonts w:ascii="Times New Roman" w:hAnsi="Times New Roman" w:cs="Times New Roman"/>
              </w:rPr>
              <w:t>/</w:t>
            </w:r>
            <w:proofErr w:type="spellStart"/>
            <w:r w:rsidRPr="001C5E55">
              <w:rPr>
                <w:rFonts w:ascii="Times New Roman" w:hAnsi="Times New Roman" w:cs="Times New Roman"/>
              </w:rPr>
              <w:t>Квсего</w:t>
            </w:r>
            <w:proofErr w:type="spellEnd"/>
            <w:r w:rsidRPr="001C5E55">
              <w:rPr>
                <w:rFonts w:ascii="Times New Roman" w:hAnsi="Times New Roman" w:cs="Times New Roman"/>
              </w:rPr>
              <w:t xml:space="preserve"> х 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5E55">
              <w:rPr>
                <w:rFonts w:ascii="Times New Roman" w:hAnsi="Times New Roman" w:cs="Times New Roman"/>
              </w:rPr>
              <w:t>Кн</w:t>
            </w:r>
            <w:proofErr w:type="spellEnd"/>
            <w:r w:rsidRPr="001C5E55">
              <w:rPr>
                <w:rFonts w:ascii="Times New Roman" w:hAnsi="Times New Roman" w:cs="Times New Roman"/>
              </w:rPr>
              <w:t xml:space="preserve"> – количество предметов, </w:t>
            </w:r>
            <w:proofErr w:type="gramStart"/>
            <w:r w:rsidRPr="001C5E55">
              <w:rPr>
                <w:rFonts w:ascii="Times New Roman" w:hAnsi="Times New Roman" w:cs="Times New Roman"/>
              </w:rPr>
              <w:t>условия</w:t>
            </w:r>
            <w:proofErr w:type="gramEnd"/>
            <w:r w:rsidRPr="001C5E55">
              <w:rPr>
                <w:rFonts w:ascii="Times New Roman" w:hAnsi="Times New Roman" w:cs="Times New Roman"/>
              </w:rPr>
              <w:t xml:space="preserve"> хранения которых не соответствует требованиям законодательства; </w:t>
            </w:r>
            <w:proofErr w:type="spellStart"/>
            <w:r w:rsidRPr="001C5E55">
              <w:rPr>
                <w:rFonts w:ascii="Times New Roman" w:hAnsi="Times New Roman" w:cs="Times New Roman"/>
              </w:rPr>
              <w:t>Квсего</w:t>
            </w:r>
            <w:proofErr w:type="spellEnd"/>
            <w:r w:rsidRPr="001C5E55">
              <w:rPr>
                <w:rFonts w:ascii="Times New Roman" w:hAnsi="Times New Roman" w:cs="Times New Roman"/>
              </w:rPr>
              <w:t xml:space="preserve"> – общее количество предметов, включенных в состав Музейного фонда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1C5E55" w:rsidP="001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31E39" w:rsidRPr="00031E3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031E39" w:rsidP="001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1E39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C4BAA">
              <w:rPr>
                <w:rFonts w:ascii="Times New Roman" w:hAnsi="Times New Roman" w:cs="Times New Roman"/>
              </w:rPr>
              <w:t xml:space="preserve">более </w:t>
            </w:r>
            <w:r w:rsidR="001C5E55">
              <w:rPr>
                <w:rFonts w:ascii="Times New Roman" w:hAnsi="Times New Roman" w:cs="Times New Roman"/>
              </w:rPr>
              <w:t>2</w:t>
            </w:r>
            <w:r w:rsidR="004D4EEC">
              <w:rPr>
                <w:rFonts w:ascii="Times New Roman" w:hAnsi="Times New Roman" w:cs="Times New Roman"/>
              </w:rPr>
              <w:t>0</w:t>
            </w:r>
            <w:r w:rsidRPr="00031E3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E27551" w:rsidP="00393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57" w:rsidRDefault="004D4EEC" w:rsidP="009F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проверок, форма </w:t>
            </w:r>
            <w:proofErr w:type="gramStart"/>
            <w:r>
              <w:rPr>
                <w:rFonts w:ascii="Times New Roman" w:hAnsi="Times New Roman" w:cs="Times New Roman"/>
              </w:rPr>
              <w:t>федерального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статистического </w:t>
            </w:r>
          </w:p>
          <w:p w:rsidR="003937F2" w:rsidRPr="001C5E55" w:rsidRDefault="004D4EEC" w:rsidP="001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8-НК</w:t>
            </w:r>
            <w:r w:rsidR="009F7D57">
              <w:rPr>
                <w:rFonts w:ascii="Times New Roman" w:hAnsi="Times New Roman" w:cs="Times New Roman"/>
              </w:rPr>
              <w:t>, 4-экспонаты</w:t>
            </w:r>
          </w:p>
        </w:tc>
      </w:tr>
      <w:tr w:rsidR="001C5E55" w:rsidRPr="003937F2" w:rsidTr="001C5E5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55" w:rsidRPr="00031E39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55" w:rsidRPr="001C5E55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E55">
              <w:rPr>
                <w:rFonts w:ascii="Times New Roman" w:hAnsi="Times New Roman" w:cs="Times New Roman"/>
              </w:rPr>
              <w:t>Доля музейных предметов и музейных коллекций, учет которых не соответствует требованиям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55" w:rsidRPr="001C5E55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5E55">
              <w:rPr>
                <w:rFonts w:ascii="Times New Roman" w:hAnsi="Times New Roman" w:cs="Times New Roman"/>
              </w:rPr>
              <w:t>Кн</w:t>
            </w:r>
            <w:proofErr w:type="spellEnd"/>
            <w:r w:rsidRPr="001C5E55">
              <w:rPr>
                <w:rFonts w:ascii="Times New Roman" w:hAnsi="Times New Roman" w:cs="Times New Roman"/>
              </w:rPr>
              <w:t>/</w:t>
            </w:r>
            <w:proofErr w:type="spellStart"/>
            <w:r w:rsidRPr="001C5E55">
              <w:rPr>
                <w:rFonts w:ascii="Times New Roman" w:hAnsi="Times New Roman" w:cs="Times New Roman"/>
              </w:rPr>
              <w:t>Квсего</w:t>
            </w:r>
            <w:proofErr w:type="spellEnd"/>
            <w:r w:rsidRPr="001C5E55">
              <w:rPr>
                <w:rFonts w:ascii="Times New Roman" w:hAnsi="Times New Roman" w:cs="Times New Roman"/>
              </w:rPr>
              <w:t xml:space="preserve"> х 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55" w:rsidRPr="001C5E55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5E55">
              <w:rPr>
                <w:rFonts w:ascii="Times New Roman" w:hAnsi="Times New Roman" w:cs="Times New Roman"/>
              </w:rPr>
              <w:t>Кн</w:t>
            </w:r>
            <w:proofErr w:type="spellEnd"/>
            <w:r w:rsidRPr="001C5E55">
              <w:rPr>
                <w:rFonts w:ascii="Times New Roman" w:hAnsi="Times New Roman" w:cs="Times New Roman"/>
              </w:rPr>
              <w:t xml:space="preserve"> – количество предметов, учет которых не соответствует требованиям законодательства; </w:t>
            </w:r>
            <w:proofErr w:type="spellStart"/>
            <w:r w:rsidRPr="001C5E55">
              <w:rPr>
                <w:rFonts w:ascii="Times New Roman" w:hAnsi="Times New Roman" w:cs="Times New Roman"/>
              </w:rPr>
              <w:t>Квсего</w:t>
            </w:r>
            <w:proofErr w:type="spellEnd"/>
            <w:r w:rsidRPr="001C5E55">
              <w:rPr>
                <w:rFonts w:ascii="Times New Roman" w:hAnsi="Times New Roman" w:cs="Times New Roman"/>
              </w:rPr>
              <w:t xml:space="preserve"> – общее количество предметов, включенных в состав Музейного фонда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55" w:rsidRDefault="001C5E55" w:rsidP="001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55" w:rsidRPr="00031E39" w:rsidRDefault="001C5E55" w:rsidP="001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55" w:rsidRPr="003937F2" w:rsidRDefault="00E27551" w:rsidP="00393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57" w:rsidRDefault="001C5E55" w:rsidP="009F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проверок, форма </w:t>
            </w:r>
            <w:proofErr w:type="gramStart"/>
            <w:r>
              <w:rPr>
                <w:rFonts w:ascii="Times New Roman" w:hAnsi="Times New Roman" w:cs="Times New Roman"/>
              </w:rPr>
              <w:t>федерального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статистического </w:t>
            </w:r>
          </w:p>
          <w:p w:rsidR="001C5E55" w:rsidRDefault="001C5E55" w:rsidP="001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8-НК</w:t>
            </w:r>
            <w:r w:rsidR="009F7D57">
              <w:rPr>
                <w:rFonts w:ascii="Times New Roman" w:hAnsi="Times New Roman" w:cs="Times New Roman"/>
              </w:rPr>
              <w:t>, 4-экспонаты</w:t>
            </w:r>
          </w:p>
        </w:tc>
      </w:tr>
    </w:tbl>
    <w:p w:rsidR="00653914" w:rsidRDefault="00653914" w:rsidP="009C0F83"/>
    <w:sectPr w:rsidR="00653914" w:rsidSect="00501C30">
      <w:footerReference w:type="even" r:id="rId7"/>
      <w:footerReference w:type="default" r:id="rId8"/>
      <w:pgSz w:w="16838" w:h="11906" w:orient="landscape"/>
      <w:pgMar w:top="567" w:right="993" w:bottom="284" w:left="113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73B" w:rsidRDefault="00A6273B">
      <w:pPr>
        <w:spacing w:after="0" w:line="240" w:lineRule="auto"/>
      </w:pPr>
      <w:r>
        <w:separator/>
      </w:r>
    </w:p>
  </w:endnote>
  <w:endnote w:type="continuationSeparator" w:id="0">
    <w:p w:rsidR="00A6273B" w:rsidRDefault="00A6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22" w:rsidRDefault="00501C30" w:rsidP="00697DF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4122" w:rsidRDefault="00A6273B" w:rsidP="007C1A9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22" w:rsidRDefault="00A6273B" w:rsidP="00697DF4">
    <w:pPr>
      <w:pStyle w:val="a3"/>
      <w:framePr w:wrap="around" w:vAnchor="text" w:hAnchor="margin" w:xAlign="right" w:y="1"/>
      <w:rPr>
        <w:rStyle w:val="a5"/>
      </w:rPr>
    </w:pPr>
  </w:p>
  <w:p w:rsidR="00554122" w:rsidRDefault="00A6273B" w:rsidP="00697DF4">
    <w:pPr>
      <w:pStyle w:val="a3"/>
      <w:framePr w:wrap="around" w:vAnchor="text" w:hAnchor="margin" w:xAlign="right" w:y="1"/>
      <w:rPr>
        <w:rStyle w:val="a5"/>
      </w:rPr>
    </w:pPr>
  </w:p>
  <w:p w:rsidR="00554122" w:rsidRDefault="00A6273B" w:rsidP="00697DF4">
    <w:pPr>
      <w:pStyle w:val="a3"/>
      <w:framePr w:wrap="around" w:vAnchor="text" w:hAnchor="margin" w:xAlign="right" w:y="1"/>
      <w:rPr>
        <w:rStyle w:val="a5"/>
      </w:rPr>
    </w:pPr>
  </w:p>
  <w:p w:rsidR="00554122" w:rsidRDefault="00A6273B" w:rsidP="007C1A9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73B" w:rsidRDefault="00A6273B">
      <w:pPr>
        <w:spacing w:after="0" w:line="240" w:lineRule="auto"/>
      </w:pPr>
      <w:r>
        <w:separator/>
      </w:r>
    </w:p>
  </w:footnote>
  <w:footnote w:type="continuationSeparator" w:id="0">
    <w:p w:rsidR="00A6273B" w:rsidRDefault="00A62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F2"/>
    <w:rsid w:val="00031E39"/>
    <w:rsid w:val="0004342D"/>
    <w:rsid w:val="000716DD"/>
    <w:rsid w:val="000B1A80"/>
    <w:rsid w:val="000C79B0"/>
    <w:rsid w:val="000E4926"/>
    <w:rsid w:val="000F1AFB"/>
    <w:rsid w:val="00127262"/>
    <w:rsid w:val="001949D5"/>
    <w:rsid w:val="001C5E55"/>
    <w:rsid w:val="002044E4"/>
    <w:rsid w:val="00210C9B"/>
    <w:rsid w:val="00230B84"/>
    <w:rsid w:val="002406E1"/>
    <w:rsid w:val="00286093"/>
    <w:rsid w:val="002C0954"/>
    <w:rsid w:val="00321FCC"/>
    <w:rsid w:val="0037505B"/>
    <w:rsid w:val="00376017"/>
    <w:rsid w:val="00381EB6"/>
    <w:rsid w:val="003842B7"/>
    <w:rsid w:val="00387412"/>
    <w:rsid w:val="003937F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4C4BAA"/>
    <w:rsid w:val="004D4EEC"/>
    <w:rsid w:val="00501C30"/>
    <w:rsid w:val="005050E7"/>
    <w:rsid w:val="00517BA8"/>
    <w:rsid w:val="005473E4"/>
    <w:rsid w:val="00570D8D"/>
    <w:rsid w:val="005C6AFB"/>
    <w:rsid w:val="00607983"/>
    <w:rsid w:val="00653914"/>
    <w:rsid w:val="00660805"/>
    <w:rsid w:val="006718E2"/>
    <w:rsid w:val="0068201B"/>
    <w:rsid w:val="006B1B57"/>
    <w:rsid w:val="006D102D"/>
    <w:rsid w:val="006F6625"/>
    <w:rsid w:val="00714373"/>
    <w:rsid w:val="007410AA"/>
    <w:rsid w:val="00791123"/>
    <w:rsid w:val="007F5634"/>
    <w:rsid w:val="00816844"/>
    <w:rsid w:val="008420F0"/>
    <w:rsid w:val="008C009D"/>
    <w:rsid w:val="0094321C"/>
    <w:rsid w:val="009542C2"/>
    <w:rsid w:val="00966EB5"/>
    <w:rsid w:val="009A75D1"/>
    <w:rsid w:val="009C0F83"/>
    <w:rsid w:val="009C20A7"/>
    <w:rsid w:val="009F2A8C"/>
    <w:rsid w:val="009F7D57"/>
    <w:rsid w:val="00A6273B"/>
    <w:rsid w:val="00A728E5"/>
    <w:rsid w:val="00A76DB4"/>
    <w:rsid w:val="00A778D8"/>
    <w:rsid w:val="00AA13A8"/>
    <w:rsid w:val="00AA344C"/>
    <w:rsid w:val="00B32A57"/>
    <w:rsid w:val="00B921C6"/>
    <w:rsid w:val="00B92BE1"/>
    <w:rsid w:val="00BA439E"/>
    <w:rsid w:val="00BD215B"/>
    <w:rsid w:val="00BE42A4"/>
    <w:rsid w:val="00C1157C"/>
    <w:rsid w:val="00C92E43"/>
    <w:rsid w:val="00CA5450"/>
    <w:rsid w:val="00CB2AC1"/>
    <w:rsid w:val="00CC5DE7"/>
    <w:rsid w:val="00CE3A2F"/>
    <w:rsid w:val="00D53BD2"/>
    <w:rsid w:val="00D54F8E"/>
    <w:rsid w:val="00D611F2"/>
    <w:rsid w:val="00D66261"/>
    <w:rsid w:val="00E266B9"/>
    <w:rsid w:val="00E27551"/>
    <w:rsid w:val="00EE48CA"/>
    <w:rsid w:val="00EE7706"/>
    <w:rsid w:val="00F146DC"/>
    <w:rsid w:val="00F26AE9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37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937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37F2"/>
  </w:style>
  <w:style w:type="paragraph" w:styleId="a6">
    <w:name w:val="Balloon Text"/>
    <w:basedOn w:val="a"/>
    <w:link w:val="a7"/>
    <w:uiPriority w:val="99"/>
    <w:semiHidden/>
    <w:unhideWhenUsed/>
    <w:rsid w:val="0038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1EB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A54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37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937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37F2"/>
  </w:style>
  <w:style w:type="paragraph" w:styleId="a6">
    <w:name w:val="Balloon Text"/>
    <w:basedOn w:val="a"/>
    <w:link w:val="a7"/>
    <w:uiPriority w:val="99"/>
    <w:semiHidden/>
    <w:unhideWhenUsed/>
    <w:rsid w:val="0038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1EB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A54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Садовников</cp:lastModifiedBy>
  <cp:revision>2</cp:revision>
  <cp:lastPrinted>2020-03-11T06:49:00Z</cp:lastPrinted>
  <dcterms:created xsi:type="dcterms:W3CDTF">2022-02-07T13:25:00Z</dcterms:created>
  <dcterms:modified xsi:type="dcterms:W3CDTF">2022-02-07T13:25:00Z</dcterms:modified>
</cp:coreProperties>
</file>